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A8" w:rsidRPr="004132A8" w:rsidRDefault="004132A8" w:rsidP="00CF3970">
      <w:pPr>
        <w:jc w:val="left"/>
        <w:rPr>
          <w:rFonts w:ascii="ＭＳ ゴシック" w:eastAsia="ＭＳ ゴシック" w:hAnsi="ＭＳ ゴシック"/>
          <w:sz w:val="48"/>
          <w:szCs w:val="48"/>
        </w:rPr>
      </w:pPr>
    </w:p>
    <w:p w:rsidR="00C83BE5" w:rsidRPr="00A3770C" w:rsidRDefault="004132A8" w:rsidP="00740A40">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w:t>
      </w:r>
      <w:r w:rsidR="00C83BE5" w:rsidRPr="00A3770C">
        <w:rPr>
          <w:rFonts w:ascii="ＭＳ ゴシック" w:eastAsia="ＭＳ ゴシック" w:hAnsi="ＭＳ ゴシック" w:hint="eastAsia"/>
          <w:sz w:val="48"/>
          <w:szCs w:val="48"/>
        </w:rPr>
        <w:t>簡易な施工計画」作成の注意点</w:t>
      </w:r>
    </w:p>
    <w:p w:rsidR="00C83BE5" w:rsidRPr="00A3770C" w:rsidRDefault="00C83BE5" w:rsidP="00740A40">
      <w:pPr>
        <w:jc w:val="left"/>
        <w:rPr>
          <w:rFonts w:hAnsi="ＭＳ 明朝"/>
          <w:sz w:val="28"/>
          <w:szCs w:val="28"/>
        </w:rPr>
      </w:pPr>
    </w:p>
    <w:p w:rsidR="00C83BE5" w:rsidRPr="00A3770C" w:rsidRDefault="00C83BE5" w:rsidP="00740A40">
      <w:pPr>
        <w:jc w:val="left"/>
        <w:rPr>
          <w:rFonts w:hAnsi="ＭＳ 明朝"/>
          <w:sz w:val="28"/>
          <w:szCs w:val="28"/>
        </w:rPr>
      </w:pPr>
      <w:r w:rsidRPr="00A3770C">
        <w:rPr>
          <w:rFonts w:hAnsi="ＭＳ 明朝" w:hint="eastAsia"/>
          <w:sz w:val="28"/>
          <w:szCs w:val="28"/>
        </w:rPr>
        <w:t xml:space="preserve">　総務省が進める「新たな自治体情報セキュリティ対策の抜本的強化」により，徳島県電子入札システムでは，平成２９年７月１日より一太郎ファイルの取扱いができなくなりま</w:t>
      </w:r>
      <w:r w:rsidR="0061326D">
        <w:rPr>
          <w:rFonts w:hAnsi="ＭＳ 明朝" w:hint="eastAsia"/>
          <w:sz w:val="28"/>
          <w:szCs w:val="28"/>
        </w:rPr>
        <w:t>した</w:t>
      </w:r>
      <w:r w:rsidRPr="00A3770C">
        <w:rPr>
          <w:rFonts w:hAnsi="ＭＳ 明朝" w:hint="eastAsia"/>
          <w:sz w:val="28"/>
          <w:szCs w:val="28"/>
        </w:rPr>
        <w:t>。</w:t>
      </w:r>
    </w:p>
    <w:p w:rsidR="00C83BE5" w:rsidRPr="00A3770C" w:rsidRDefault="00C83BE5" w:rsidP="00740A40">
      <w:pPr>
        <w:ind w:firstLineChars="100" w:firstLine="280"/>
        <w:jc w:val="left"/>
        <w:rPr>
          <w:rFonts w:hAnsi="ＭＳ 明朝"/>
          <w:sz w:val="28"/>
          <w:szCs w:val="28"/>
        </w:rPr>
      </w:pPr>
      <w:r w:rsidRPr="00A3770C">
        <w:rPr>
          <w:rFonts w:hAnsi="ＭＳ 明朝" w:hint="eastAsia"/>
          <w:sz w:val="28"/>
          <w:szCs w:val="28"/>
        </w:rPr>
        <w:t>このため，</w:t>
      </w:r>
      <w:r w:rsidR="00740A40" w:rsidRPr="00A3770C">
        <w:rPr>
          <w:rFonts w:hAnsi="ＭＳ 明朝" w:hint="eastAsia"/>
          <w:sz w:val="28"/>
          <w:szCs w:val="28"/>
        </w:rPr>
        <w:t>総合評価（簡易な施工計画）申請書（様式２）の標準様式</w:t>
      </w:r>
      <w:r w:rsidRPr="00A3770C">
        <w:rPr>
          <w:rFonts w:hAnsi="ＭＳ 明朝" w:hint="eastAsia"/>
          <w:sz w:val="28"/>
          <w:szCs w:val="28"/>
        </w:rPr>
        <w:t>を</w:t>
      </w:r>
      <w:r w:rsidR="00740A40" w:rsidRPr="00A3770C">
        <w:rPr>
          <w:rFonts w:hAnsi="ＭＳ 明朝" w:hint="eastAsia"/>
          <w:sz w:val="28"/>
          <w:szCs w:val="28"/>
        </w:rPr>
        <w:t>ワード</w:t>
      </w:r>
      <w:r w:rsidRPr="00A3770C">
        <w:rPr>
          <w:rFonts w:hAnsi="ＭＳ 明朝" w:hint="eastAsia"/>
          <w:sz w:val="28"/>
          <w:szCs w:val="28"/>
        </w:rPr>
        <w:t>ファイルに変更しています。</w:t>
      </w:r>
    </w:p>
    <w:p w:rsidR="00740A40" w:rsidRPr="005019FA" w:rsidRDefault="00740A40" w:rsidP="00CF3970">
      <w:pPr>
        <w:overflowPunct w:val="0"/>
        <w:textAlignment w:val="baseline"/>
        <w:rPr>
          <w:rFonts w:hAnsi="ＭＳ 明朝"/>
          <w:kern w:val="0"/>
          <w:sz w:val="28"/>
          <w:szCs w:val="28"/>
        </w:rPr>
      </w:pPr>
      <w:r w:rsidRPr="00A3770C">
        <w:rPr>
          <w:rFonts w:hAnsi="ＭＳ 明朝" w:hint="eastAsia"/>
          <w:color w:val="000000"/>
          <w:kern w:val="0"/>
          <w:sz w:val="28"/>
          <w:szCs w:val="28"/>
        </w:rPr>
        <w:t xml:space="preserve">　平成２９年７月１日以降に簡易な施工計画を「一太郎」で作成して申請する場合は，</w:t>
      </w:r>
      <w:r w:rsidRPr="005019FA">
        <w:rPr>
          <w:rFonts w:ascii="ＭＳ ゴシック" w:eastAsia="ＭＳ ゴシック" w:hAnsi="ＭＳ ゴシック" w:hint="eastAsia"/>
          <w:kern w:val="0"/>
          <w:sz w:val="28"/>
          <w:szCs w:val="28"/>
        </w:rPr>
        <w:t>ＰＤＦ形式に変換</w:t>
      </w:r>
      <w:r w:rsidR="005D7DC6" w:rsidRPr="005019FA">
        <w:rPr>
          <w:rFonts w:hAnsi="ＭＳ 明朝" w:hint="eastAsia"/>
          <w:kern w:val="0"/>
          <w:sz w:val="28"/>
          <w:szCs w:val="28"/>
        </w:rPr>
        <w:t>して申請してくだ</w:t>
      </w:r>
      <w:r w:rsidRPr="005019FA">
        <w:rPr>
          <w:rFonts w:hAnsi="ＭＳ 明朝" w:hint="eastAsia"/>
          <w:kern w:val="0"/>
          <w:sz w:val="28"/>
          <w:szCs w:val="28"/>
        </w:rPr>
        <w:t>さい。</w:t>
      </w:r>
    </w:p>
    <w:p w:rsidR="00740A40" w:rsidRPr="005019FA" w:rsidRDefault="00740A40" w:rsidP="00740A40">
      <w:pPr>
        <w:jc w:val="left"/>
        <w:rPr>
          <w:rFonts w:hAnsi="ＭＳ 明朝"/>
          <w:sz w:val="28"/>
          <w:szCs w:val="28"/>
        </w:rPr>
      </w:pPr>
      <w:r w:rsidRPr="005019FA">
        <w:rPr>
          <w:rFonts w:hAnsi="ＭＳ 明朝" w:hint="eastAsia"/>
          <w:sz w:val="28"/>
          <w:szCs w:val="28"/>
        </w:rPr>
        <w:t xml:space="preserve">　</w:t>
      </w:r>
      <w:r w:rsidR="00CF3970" w:rsidRPr="005019FA">
        <w:rPr>
          <w:rFonts w:hAnsi="ＭＳ 明朝" w:hint="eastAsia"/>
          <w:sz w:val="28"/>
          <w:szCs w:val="28"/>
        </w:rPr>
        <w:t>なお，</w:t>
      </w:r>
      <w:r w:rsidR="00CF3970" w:rsidRPr="005019FA">
        <w:rPr>
          <w:rFonts w:hAnsi="ＭＳ 明朝" w:hint="eastAsia"/>
          <w:kern w:val="0"/>
          <w:sz w:val="28"/>
          <w:szCs w:val="28"/>
        </w:rPr>
        <w:t>簡易な施工計画をワードファイルで作成した場合も，</w:t>
      </w:r>
      <w:r w:rsidRPr="005019FA">
        <w:rPr>
          <w:rFonts w:hAnsi="ＭＳ 明朝" w:hint="eastAsia"/>
          <w:sz w:val="28"/>
          <w:szCs w:val="28"/>
        </w:rPr>
        <w:t>なるべく</w:t>
      </w:r>
      <w:r w:rsidRPr="005019FA">
        <w:rPr>
          <w:rFonts w:ascii="ＭＳ ゴシック" w:eastAsia="ＭＳ ゴシック" w:hAnsi="ＭＳ ゴシック" w:hint="eastAsia"/>
          <w:sz w:val="28"/>
          <w:szCs w:val="28"/>
        </w:rPr>
        <w:t>ＰＤＦ形式にて提出</w:t>
      </w:r>
      <w:r w:rsidR="005D7DC6" w:rsidRPr="005019FA">
        <w:rPr>
          <w:rFonts w:hAnsi="ＭＳ 明朝" w:hint="eastAsia"/>
          <w:sz w:val="28"/>
          <w:szCs w:val="28"/>
        </w:rPr>
        <w:t>するようにしてくだ</w:t>
      </w:r>
      <w:r w:rsidRPr="005019FA">
        <w:rPr>
          <w:rFonts w:hAnsi="ＭＳ 明朝" w:hint="eastAsia"/>
          <w:sz w:val="28"/>
          <w:szCs w:val="28"/>
        </w:rPr>
        <w:t>さい。</w:t>
      </w:r>
    </w:p>
    <w:p w:rsidR="00E10458" w:rsidRDefault="00E10458" w:rsidP="00740A40">
      <w:pPr>
        <w:jc w:val="left"/>
        <w:rPr>
          <w:rFonts w:hAnsi="ＭＳ 明朝"/>
          <w:sz w:val="28"/>
          <w:szCs w:val="28"/>
        </w:rPr>
      </w:pPr>
    </w:p>
    <w:p w:rsidR="000C0025" w:rsidRDefault="000C0025">
      <w:pPr>
        <w:widowControl/>
        <w:jc w:val="left"/>
        <w:rPr>
          <w:rFonts w:hAnsi="ＭＳ 明朝"/>
          <w:color w:val="0000FF"/>
          <w:sz w:val="24"/>
          <w:szCs w:val="24"/>
        </w:rPr>
      </w:pPr>
      <w:r>
        <w:rPr>
          <w:rFonts w:hAnsi="ＭＳ 明朝"/>
          <w:color w:val="0000FF"/>
          <w:sz w:val="24"/>
          <w:szCs w:val="24"/>
        </w:rPr>
        <w:br w:type="page"/>
      </w:r>
    </w:p>
    <w:p w:rsidR="000623F4" w:rsidRPr="00740A40" w:rsidRDefault="000623F4" w:rsidP="000623F4">
      <w:pPr>
        <w:ind w:right="-2"/>
        <w:jc w:val="left"/>
        <w:rPr>
          <w:rFonts w:hAnsi="ＭＳ 明朝" w:cs="ＭＳ 明朝"/>
          <w:color w:val="000000"/>
          <w:kern w:val="0"/>
          <w:szCs w:val="21"/>
        </w:rPr>
      </w:pPr>
      <w:r>
        <w:rPr>
          <w:rFonts w:hint="eastAsia"/>
          <w:u w:val="single"/>
        </w:rPr>
        <w:lastRenderedPageBreak/>
        <w:t>共同企業体名</w:t>
      </w:r>
      <w:r w:rsidRPr="00E35B2C">
        <w:rPr>
          <w:rFonts w:hint="eastAsia"/>
          <w:u w:val="single"/>
        </w:rPr>
        <w:t>：</w:t>
      </w:r>
      <w:r>
        <w:rPr>
          <w:rFonts w:hint="eastAsia"/>
          <w:u w:val="single"/>
        </w:rPr>
        <w:t xml:space="preserve">　　　　　　　　　　　　　　　　　　　　　　　　　　　　　　　　　　　　　　　　</w:t>
      </w:r>
    </w:p>
    <w:p w:rsidR="000623F4" w:rsidRPr="00930A2A" w:rsidRDefault="000623F4" w:rsidP="000623F4">
      <w:pPr>
        <w:spacing w:line="80" w:lineRule="exact"/>
      </w:pPr>
    </w:p>
    <w:p w:rsidR="000623F4" w:rsidRPr="009A1E63" w:rsidRDefault="000623F4" w:rsidP="000623F4">
      <w:pPr>
        <w:jc w:val="center"/>
        <w:rPr>
          <w:rFonts w:ascii="ＭＳ ゴシック" w:eastAsia="ＭＳ ゴシック" w:hAnsi="ＭＳ ゴシック"/>
          <w:sz w:val="30"/>
          <w:szCs w:val="30"/>
        </w:rPr>
      </w:pPr>
      <w:r w:rsidRPr="009A1E63">
        <w:rPr>
          <w:rFonts w:ascii="ＭＳ ゴシック" w:eastAsia="ＭＳ ゴシック" w:hAnsi="ＭＳ ゴシック" w:hint="eastAsia"/>
          <w:sz w:val="30"/>
          <w:szCs w:val="30"/>
        </w:rPr>
        <w:t>簡　易　な　施　工　計　画</w:t>
      </w:r>
    </w:p>
    <w:p w:rsidR="000623F4" w:rsidRDefault="000623F4" w:rsidP="000623F4">
      <w:pPr>
        <w:overflowPunct w:val="0"/>
        <w:spacing w:line="80" w:lineRule="exact"/>
        <w:textAlignment w:val="baseline"/>
        <w:rPr>
          <w:rFonts w:hAnsi="ＭＳ 明朝" w:cs="ＭＳ 明朝"/>
          <w:color w:val="0000FF"/>
          <w:kern w:val="0"/>
          <w:szCs w:val="21"/>
        </w:rPr>
      </w:pPr>
    </w:p>
    <w:p w:rsidR="000623F4" w:rsidRPr="002B7D73" w:rsidRDefault="000623F4" w:rsidP="000623F4">
      <w:pPr>
        <w:overflowPunct w:val="0"/>
        <w:ind w:firstLineChars="100" w:firstLine="210"/>
        <w:textAlignment w:val="baseline"/>
        <w:rPr>
          <w:rFonts w:hAnsi="Times New Roman"/>
          <w:color w:val="000000"/>
          <w:kern w:val="0"/>
          <w:szCs w:val="21"/>
        </w:rPr>
      </w:pPr>
      <w:r w:rsidRPr="002B7D73">
        <w:rPr>
          <w:rFonts w:hAnsi="ＭＳ 明朝" w:cs="ＭＳ 明朝" w:hint="eastAsia"/>
          <w:color w:val="000000"/>
          <w:kern w:val="0"/>
          <w:szCs w:val="21"/>
        </w:rPr>
        <w:t>次の工事について，この申請書の内容と同等又は同等以上の施工を行うことを誓約し，申請します。</w:t>
      </w:r>
    </w:p>
    <w:p w:rsidR="000623F4" w:rsidRPr="002B7D73" w:rsidRDefault="000623F4" w:rsidP="000623F4">
      <w:pPr>
        <w:overflowPunct w:val="0"/>
        <w:spacing w:line="80" w:lineRule="exact"/>
        <w:textAlignment w:val="baseline"/>
        <w:rPr>
          <w:rFonts w:hAnsi="Times New Roman"/>
          <w:color w:val="000000"/>
          <w:kern w:val="0"/>
          <w:szCs w:val="21"/>
        </w:rPr>
      </w:pPr>
    </w:p>
    <w:p w:rsidR="000623F4" w:rsidRDefault="000623F4" w:rsidP="000623F4">
      <w:pPr>
        <w:overflowPunct w:val="0"/>
        <w:spacing w:line="200" w:lineRule="exact"/>
        <w:textAlignment w:val="baseline"/>
        <w:rPr>
          <w:rFonts w:hAnsi="ＭＳ 明朝" w:cs="ＭＳ 明朝"/>
          <w:color w:val="000000"/>
          <w:kern w:val="0"/>
          <w:szCs w:val="21"/>
        </w:rPr>
      </w:pPr>
      <w:r w:rsidRPr="002B7D73">
        <w:rPr>
          <w:rFonts w:hAnsi="ＭＳ 明朝" w:cs="ＭＳ 明朝" w:hint="eastAsia"/>
          <w:color w:val="000000"/>
          <w:kern w:val="0"/>
          <w:szCs w:val="21"/>
        </w:rPr>
        <w:t xml:space="preserve">　工</w:t>
      </w:r>
      <w:r>
        <w:rPr>
          <w:rFonts w:hAnsi="ＭＳ 明朝" w:cs="ＭＳ 明朝" w:hint="eastAsia"/>
          <w:color w:val="000000"/>
          <w:kern w:val="0"/>
          <w:szCs w:val="21"/>
        </w:rPr>
        <w:t xml:space="preserve">　　</w:t>
      </w:r>
      <w:r w:rsidRPr="002B7D73">
        <w:rPr>
          <w:rFonts w:hAnsi="ＭＳ 明朝" w:cs="ＭＳ 明朝" w:hint="eastAsia"/>
          <w:color w:val="000000"/>
          <w:kern w:val="0"/>
          <w:szCs w:val="21"/>
        </w:rPr>
        <w:t>事</w:t>
      </w:r>
      <w:r>
        <w:rPr>
          <w:rFonts w:hAnsi="ＭＳ 明朝" w:cs="ＭＳ 明朝" w:hint="eastAsia"/>
          <w:color w:val="000000"/>
          <w:kern w:val="0"/>
          <w:szCs w:val="21"/>
        </w:rPr>
        <w:t xml:space="preserve">　　</w:t>
      </w:r>
      <w:r w:rsidRPr="002B7D73">
        <w:rPr>
          <w:rFonts w:hAnsi="ＭＳ 明朝" w:cs="ＭＳ 明朝" w:hint="eastAsia"/>
          <w:color w:val="000000"/>
          <w:kern w:val="0"/>
          <w:szCs w:val="21"/>
        </w:rPr>
        <w:t>名</w:t>
      </w:r>
      <w:r w:rsidRPr="002B7D73">
        <w:rPr>
          <w:rFonts w:hAnsi="ＭＳ 明朝" w:cs="ＭＳ 明朝"/>
          <w:color w:val="000000"/>
          <w:kern w:val="0"/>
          <w:szCs w:val="21"/>
        </w:rPr>
        <w:t xml:space="preserve"> </w:t>
      </w:r>
      <w:r w:rsidRPr="002B7D73">
        <w:rPr>
          <w:rFonts w:hAnsi="ＭＳ 明朝" w:cs="ＭＳ 明朝" w:hint="eastAsia"/>
          <w:color w:val="000000"/>
          <w:kern w:val="0"/>
          <w:szCs w:val="21"/>
        </w:rPr>
        <w:t>：</w:t>
      </w:r>
      <w:r w:rsidRPr="00AC4D71">
        <w:rPr>
          <w:rFonts w:hint="eastAsia"/>
        </w:rPr>
        <w:t>県立中央病院ＥＲ棟</w:t>
      </w:r>
      <w:r w:rsidR="00F53B90">
        <w:rPr>
          <w:rFonts w:hint="eastAsia"/>
        </w:rPr>
        <w:t>新築</w:t>
      </w:r>
      <w:r w:rsidRPr="00AC4D71">
        <w:rPr>
          <w:rFonts w:hint="eastAsia"/>
        </w:rPr>
        <w:t>工事のうち</w:t>
      </w:r>
      <w:r w:rsidR="00731C25">
        <w:rPr>
          <w:rFonts w:hint="eastAsia"/>
        </w:rPr>
        <w:t>空調</w:t>
      </w:r>
      <w:r w:rsidRPr="00AC4D71">
        <w:rPr>
          <w:rFonts w:hint="eastAsia"/>
        </w:rPr>
        <w:t>工事</w:t>
      </w:r>
    </w:p>
    <w:p w:rsidR="000623F4" w:rsidRDefault="000623F4" w:rsidP="000623F4">
      <w:pPr>
        <w:overflowPunct w:val="0"/>
        <w:spacing w:line="80" w:lineRule="exact"/>
        <w:jc w:val="left"/>
        <w:textAlignment w:val="baseline"/>
        <w:rPr>
          <w:rFonts w:hAnsi="ＭＳ 明朝" w:cs="ＭＳ 明朝"/>
          <w:color w:val="000000"/>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7615"/>
      </w:tblGrid>
      <w:tr w:rsidR="000623F4" w:rsidRPr="009A1E63" w:rsidTr="00271855">
        <w:trPr>
          <w:trHeight w:val="469"/>
        </w:trPr>
        <w:tc>
          <w:tcPr>
            <w:tcW w:w="2024" w:type="dxa"/>
            <w:vAlign w:val="center"/>
          </w:tcPr>
          <w:p w:rsidR="000623F4" w:rsidRDefault="000623F4" w:rsidP="00271855">
            <w:pPr>
              <w:overflowPunct w:val="0"/>
              <w:jc w:val="center"/>
              <w:textAlignment w:val="baseline"/>
              <w:rPr>
                <w:rFonts w:hAnsi="ＭＳ 明朝" w:cs="ＭＳ 明朝"/>
                <w:color w:val="000000"/>
                <w:kern w:val="0"/>
                <w:szCs w:val="21"/>
              </w:rPr>
            </w:pPr>
            <w:r>
              <w:rPr>
                <w:rFonts w:hAnsi="ＭＳ 明朝" w:cs="ＭＳ 明朝" w:hint="eastAsia"/>
                <w:color w:val="000000"/>
                <w:kern w:val="0"/>
                <w:szCs w:val="21"/>
              </w:rPr>
              <w:t>評　価　項　目</w:t>
            </w:r>
          </w:p>
        </w:tc>
        <w:tc>
          <w:tcPr>
            <w:tcW w:w="7615" w:type="dxa"/>
            <w:vAlign w:val="center"/>
          </w:tcPr>
          <w:p w:rsidR="000623F4" w:rsidRDefault="000623F4" w:rsidP="00271855">
            <w:pPr>
              <w:overflowPunct w:val="0"/>
              <w:textAlignment w:val="baseline"/>
              <w:rPr>
                <w:rFonts w:hAnsi="ＭＳ 明朝" w:cs="ＭＳ 明朝"/>
                <w:color w:val="000000"/>
                <w:kern w:val="0"/>
                <w:szCs w:val="21"/>
              </w:rPr>
            </w:pPr>
            <w:r>
              <w:rPr>
                <w:rFonts w:hAnsi="ＭＳ 明朝" w:cs="ＭＳ 明朝" w:hint="eastAsia"/>
                <w:color w:val="000000"/>
                <w:kern w:val="0"/>
                <w:szCs w:val="21"/>
              </w:rPr>
              <w:t>「施工上配慮すべき事項」の適切性</w:t>
            </w:r>
          </w:p>
        </w:tc>
      </w:tr>
    </w:tbl>
    <w:p w:rsidR="000623F4" w:rsidRDefault="000623F4" w:rsidP="000623F4">
      <w:pPr>
        <w:overflowPunct w:val="0"/>
        <w:spacing w:line="80" w:lineRule="exact"/>
        <w:jc w:val="left"/>
        <w:textAlignment w:val="baseline"/>
        <w:rPr>
          <w:rFonts w:hAnsi="ＭＳ 明朝" w:cs="ＭＳ 明朝"/>
          <w:color w:val="000000"/>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623F4" w:rsidRPr="009A1E63" w:rsidTr="00271855">
        <w:trPr>
          <w:trHeight w:val="411"/>
        </w:trPr>
        <w:tc>
          <w:tcPr>
            <w:tcW w:w="9639" w:type="dxa"/>
            <w:vAlign w:val="center"/>
          </w:tcPr>
          <w:p w:rsidR="000623F4" w:rsidRDefault="000623F4" w:rsidP="00271855">
            <w:pPr>
              <w:overflowPunct w:val="0"/>
              <w:ind w:left="-21"/>
              <w:jc w:val="center"/>
              <w:textAlignment w:val="baseline"/>
              <w:rPr>
                <w:rFonts w:hAnsi="ＭＳ 明朝" w:cs="ＭＳ 明朝"/>
                <w:color w:val="000000"/>
                <w:kern w:val="0"/>
                <w:szCs w:val="21"/>
              </w:rPr>
            </w:pPr>
            <w:r>
              <w:rPr>
                <w:rFonts w:hAnsi="ＭＳ 明朝" w:cs="ＭＳ 明朝" w:hint="eastAsia"/>
                <w:color w:val="000000"/>
                <w:kern w:val="0"/>
                <w:szCs w:val="21"/>
              </w:rPr>
              <w:t>具　体　的　な　施　工　計　画</w:t>
            </w:r>
          </w:p>
        </w:tc>
      </w:tr>
      <w:tr w:rsidR="000623F4" w:rsidRPr="009A1E63" w:rsidTr="00AF04B1">
        <w:trPr>
          <w:trHeight w:val="11777"/>
        </w:trPr>
        <w:tc>
          <w:tcPr>
            <w:tcW w:w="9639" w:type="dxa"/>
          </w:tcPr>
          <w:p w:rsidR="000623F4" w:rsidRDefault="000623F4" w:rsidP="007D02A0">
            <w:pPr>
              <w:overflowPunct w:val="0"/>
              <w:spacing w:line="240" w:lineRule="exact"/>
              <w:ind w:leftChars="100" w:left="210"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徳島県立中央病院は，県内の中核病院として，地域の急性期医療および</w:t>
            </w:r>
            <w:r w:rsidR="00131276">
              <w:rPr>
                <w:rFonts w:hAnsi="ＭＳ 明朝" w:cs="ＭＳ 明朝" w:hint="eastAsia"/>
                <w:color w:val="000000"/>
                <w:kern w:val="0"/>
                <w:szCs w:val="21"/>
              </w:rPr>
              <w:t>政策</w:t>
            </w:r>
            <w:r>
              <w:rPr>
                <w:rFonts w:hAnsi="ＭＳ 明朝" w:cs="ＭＳ 明朝" w:hint="eastAsia"/>
                <w:color w:val="000000"/>
                <w:kern w:val="0"/>
                <w:szCs w:val="21"/>
              </w:rPr>
              <w:t>医療を担っており，高度で専門的な医療を提供する病院として多くの県民に親しまれ，信頼されている病院である。</w:t>
            </w:r>
          </w:p>
          <w:p w:rsidR="000623F4" w:rsidRDefault="000623F4" w:rsidP="007D02A0">
            <w:pPr>
              <w:overflowPunct w:val="0"/>
              <w:spacing w:line="240" w:lineRule="exact"/>
              <w:ind w:leftChars="100" w:left="210"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本工事は同一敷地内にある施設を使用しながらの工事となることから，工事車両の進入路と施設利用者及び職員の動線が交錯する箇所などにおける利用者等の安全を確保することが求められる。</w:t>
            </w:r>
          </w:p>
          <w:p w:rsidR="000623F4" w:rsidRDefault="000623F4" w:rsidP="007D02A0">
            <w:pPr>
              <w:overflowPunct w:val="0"/>
              <w:spacing w:line="240" w:lineRule="exact"/>
              <w:ind w:leftChars="100" w:left="210"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また，ＥＲ棟が建設される本館南側は救急車等による救急外来や職員駐車場があり，これらと工事車両の動線が交錯することや，本館のエントランスホール等の改修工事を実施することから工事の進行について施設管理者との綿密な調整が求められる。</w:t>
            </w:r>
          </w:p>
          <w:p w:rsidR="000623F4" w:rsidRDefault="000623F4" w:rsidP="007D02A0">
            <w:pPr>
              <w:overflowPunct w:val="0"/>
              <w:spacing w:line="240" w:lineRule="exact"/>
              <w:ind w:leftChars="100" w:left="210"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さらに，工事車両の出入りは敷地東側の市道を使用する計画としていることから工事車両による交通渋滞を起こさないための配慮が必要となる。</w:t>
            </w:r>
          </w:p>
          <w:p w:rsidR="000623F4" w:rsidRDefault="000623F4" w:rsidP="007D02A0">
            <w:pPr>
              <w:overflowPunct w:val="0"/>
              <w:spacing w:line="240" w:lineRule="exact"/>
              <w:ind w:firstLineChars="200" w:firstLine="420"/>
              <w:jc w:val="left"/>
              <w:textAlignment w:val="baseline"/>
              <w:rPr>
                <w:rFonts w:hAnsi="ＭＳ 明朝" w:cs="ＭＳ 明朝"/>
                <w:color w:val="000000"/>
                <w:kern w:val="0"/>
                <w:szCs w:val="21"/>
              </w:rPr>
            </w:pPr>
            <w:r>
              <w:rPr>
                <w:rFonts w:hAnsi="ＭＳ 明朝" w:cs="ＭＳ 明朝" w:hint="eastAsia"/>
                <w:color w:val="000000"/>
                <w:kern w:val="0"/>
                <w:szCs w:val="21"/>
              </w:rPr>
              <w:t>これらを踏まえた上で，次の①～③全てについて施工上配慮すべき事項を記載すること。</w:t>
            </w:r>
          </w:p>
          <w:p w:rsidR="000623F4" w:rsidRPr="000623F4" w:rsidRDefault="000623F4" w:rsidP="00AF04B1">
            <w:pPr>
              <w:overflowPunct w:val="0"/>
              <w:spacing w:line="240" w:lineRule="exact"/>
              <w:ind w:firstLineChars="100" w:firstLine="210"/>
              <w:jc w:val="left"/>
              <w:textAlignment w:val="baseline"/>
              <w:rPr>
                <w:rFonts w:hAnsi="ＭＳ 明朝" w:cs="ＭＳ 明朝"/>
                <w:color w:val="000000"/>
                <w:kern w:val="0"/>
                <w:szCs w:val="21"/>
              </w:rPr>
            </w:pPr>
          </w:p>
          <w:p w:rsidR="000623F4" w:rsidRPr="00AF04B1" w:rsidRDefault="00AF04B1" w:rsidP="00AF04B1">
            <w:pPr>
              <w:overflowPunct w:val="0"/>
              <w:spacing w:line="240" w:lineRule="exact"/>
              <w:ind w:firstLineChars="200" w:firstLine="42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①　</w:t>
            </w:r>
            <w:r w:rsidR="000623F4" w:rsidRPr="00AF04B1">
              <w:rPr>
                <w:rFonts w:hAnsi="ＭＳ 明朝" w:cs="ＭＳ 明朝" w:hint="eastAsia"/>
                <w:color w:val="000000"/>
                <w:kern w:val="0"/>
                <w:szCs w:val="21"/>
              </w:rPr>
              <w:t>施設利用者や病院関係者に対する安全対策（夜間・休日を含む）</w:t>
            </w:r>
          </w:p>
          <w:p w:rsidR="000623F4" w:rsidRPr="00AF04B1" w:rsidRDefault="00AF04B1" w:rsidP="00AF04B1">
            <w:pPr>
              <w:overflowPunct w:val="0"/>
              <w:spacing w:line="240" w:lineRule="exact"/>
              <w:ind w:firstLineChars="200" w:firstLine="42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②　</w:t>
            </w:r>
            <w:r w:rsidR="000623F4" w:rsidRPr="00AF04B1">
              <w:rPr>
                <w:rFonts w:hAnsi="ＭＳ 明朝" w:cs="ＭＳ 明朝" w:hint="eastAsia"/>
                <w:color w:val="000000"/>
                <w:kern w:val="0"/>
                <w:szCs w:val="21"/>
              </w:rPr>
              <w:t>工事の円滑な進行を図るための施設管理者との調整に関する方策</w:t>
            </w:r>
          </w:p>
          <w:p w:rsidR="000623F4" w:rsidRPr="00AF04B1" w:rsidRDefault="00AF04B1" w:rsidP="00AF04B1">
            <w:pPr>
              <w:overflowPunct w:val="0"/>
              <w:spacing w:line="240" w:lineRule="exact"/>
              <w:ind w:firstLineChars="200" w:firstLine="42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③　</w:t>
            </w:r>
            <w:r w:rsidR="000623F4" w:rsidRPr="00AF04B1">
              <w:rPr>
                <w:rFonts w:hAnsi="ＭＳ 明朝" w:cs="ＭＳ 明朝" w:hint="eastAsia"/>
                <w:color w:val="000000"/>
                <w:kern w:val="0"/>
                <w:szCs w:val="21"/>
              </w:rPr>
              <w:t>工事車両による周辺道路への安全対策及び交通渋滞緩和対策</w:t>
            </w:r>
          </w:p>
          <w:p w:rsidR="000623F4" w:rsidRPr="00357194" w:rsidRDefault="000623F4" w:rsidP="00271855">
            <w:pPr>
              <w:overflowPunct w:val="0"/>
              <w:jc w:val="left"/>
              <w:textAlignment w:val="baseline"/>
              <w:rPr>
                <w:rFonts w:hAnsi="ＭＳ 明朝" w:cs="ＭＳ 明朝"/>
                <w:color w:val="000000"/>
                <w:kern w:val="0"/>
                <w:szCs w:val="21"/>
              </w:rPr>
            </w:pPr>
          </w:p>
        </w:tc>
      </w:tr>
    </w:tbl>
    <w:p w:rsidR="000623F4" w:rsidRDefault="000623F4" w:rsidP="000623F4">
      <w:pPr>
        <w:wordWrap w:val="0"/>
        <w:ind w:right="840" w:firstLineChars="100" w:firstLine="210"/>
        <w:rPr>
          <w:rFonts w:hAnsi="ＭＳ 明朝" w:cs="ＭＳ 明朝"/>
          <w:color w:val="000000"/>
          <w:kern w:val="0"/>
          <w:szCs w:val="21"/>
        </w:rPr>
      </w:pPr>
      <w:r w:rsidRPr="002B7D73">
        <w:rPr>
          <w:rFonts w:hAnsi="ＭＳ 明朝" w:cs="ＭＳ 明朝" w:hint="eastAsia"/>
          <w:color w:val="000000"/>
          <w:kern w:val="0"/>
          <w:szCs w:val="21"/>
        </w:rPr>
        <w:t>※Ａ４版</w:t>
      </w:r>
      <w:r w:rsidRPr="002B7D73">
        <w:rPr>
          <w:rFonts w:eastAsia="ＭＳ ゴシック" w:hAnsi="Times New Roman" w:cs="ＭＳ ゴシック" w:hint="eastAsia"/>
          <w:color w:val="000000"/>
          <w:kern w:val="0"/>
          <w:szCs w:val="21"/>
        </w:rPr>
        <w:t>１枚（１ページ）</w:t>
      </w:r>
      <w:r w:rsidRPr="002B7D73">
        <w:rPr>
          <w:rFonts w:hAnsi="ＭＳ 明朝" w:cs="ＭＳ 明朝" w:hint="eastAsia"/>
          <w:color w:val="000000"/>
          <w:kern w:val="0"/>
          <w:szCs w:val="21"/>
        </w:rPr>
        <w:t>に記入し，記述する文字に</w:t>
      </w:r>
      <w:r w:rsidRPr="002B7D73">
        <w:rPr>
          <w:rFonts w:hAnsi="ＭＳ 明朝" w:cs="ＭＳ 明朝" w:hint="eastAsia"/>
          <w:color w:val="000000"/>
          <w:kern w:val="0"/>
          <w:szCs w:val="21"/>
          <w:u w:val="thick" w:color="000000"/>
        </w:rPr>
        <w:t>アンダーライン</w:t>
      </w:r>
      <w:r w:rsidRPr="002B7D73">
        <w:rPr>
          <w:rFonts w:hAnsi="ＭＳ 明朝" w:cs="ＭＳ 明朝" w:hint="eastAsia"/>
          <w:color w:val="000000"/>
          <w:kern w:val="0"/>
          <w:szCs w:val="21"/>
        </w:rPr>
        <w:t>を使用しないこと。</w:t>
      </w:r>
    </w:p>
    <w:p w:rsidR="000623F4" w:rsidRPr="00740A40" w:rsidRDefault="000623F4" w:rsidP="000623F4">
      <w:pPr>
        <w:wordWrap w:val="0"/>
        <w:jc w:val="right"/>
        <w:rPr>
          <w:rFonts w:hAnsi="ＭＳ 明朝" w:cs="ＭＳ 明朝"/>
          <w:color w:val="000000"/>
          <w:kern w:val="0"/>
          <w:szCs w:val="21"/>
        </w:rPr>
      </w:pPr>
      <w:r>
        <w:rPr>
          <w:rFonts w:hAnsi="ＭＳ 明朝" w:cs="ＭＳ 明朝"/>
          <w:color w:val="000000"/>
          <w:kern w:val="0"/>
          <w:szCs w:val="21"/>
        </w:rPr>
        <w:br w:type="page"/>
      </w:r>
      <w:r>
        <w:rPr>
          <w:rFonts w:hint="eastAsia"/>
          <w:u w:val="single"/>
        </w:rPr>
        <w:lastRenderedPageBreak/>
        <w:t>共同企業体名</w:t>
      </w:r>
      <w:r w:rsidRPr="00E35B2C">
        <w:rPr>
          <w:rFonts w:hint="eastAsia"/>
          <w:u w:val="single"/>
        </w:rPr>
        <w:t xml:space="preserve">：　　　　　　</w:t>
      </w:r>
      <w:r>
        <w:rPr>
          <w:rFonts w:hint="eastAsia"/>
          <w:u w:val="single"/>
        </w:rPr>
        <w:t xml:space="preserve">　</w:t>
      </w:r>
      <w:r w:rsidRPr="00E35B2C">
        <w:rPr>
          <w:rFonts w:hint="eastAsia"/>
          <w:u w:val="single"/>
        </w:rPr>
        <w:t xml:space="preserve">　　　</w:t>
      </w:r>
      <w:r>
        <w:rPr>
          <w:rFonts w:hint="eastAsia"/>
          <w:u w:val="single"/>
        </w:rPr>
        <w:t xml:space="preserve">　　　　　　　　　　　　　　　　　　　　　　　　　　　　　　</w:t>
      </w:r>
    </w:p>
    <w:p w:rsidR="000623F4" w:rsidRPr="00930A2A" w:rsidRDefault="000623F4" w:rsidP="000623F4">
      <w:pPr>
        <w:spacing w:line="80" w:lineRule="exact"/>
      </w:pPr>
    </w:p>
    <w:p w:rsidR="000623F4" w:rsidRPr="009A1E63" w:rsidRDefault="000623F4" w:rsidP="000623F4">
      <w:pPr>
        <w:jc w:val="center"/>
        <w:rPr>
          <w:rFonts w:ascii="ＭＳ ゴシック" w:eastAsia="ＭＳ ゴシック" w:hAnsi="ＭＳ ゴシック"/>
          <w:sz w:val="30"/>
          <w:szCs w:val="30"/>
        </w:rPr>
      </w:pPr>
      <w:r w:rsidRPr="009A1E63">
        <w:rPr>
          <w:rFonts w:ascii="ＭＳ ゴシック" w:eastAsia="ＭＳ ゴシック" w:hAnsi="ＭＳ ゴシック" w:hint="eastAsia"/>
          <w:sz w:val="30"/>
          <w:szCs w:val="30"/>
        </w:rPr>
        <w:t>簡　易　な　施　工　計　画</w:t>
      </w:r>
    </w:p>
    <w:p w:rsidR="000623F4" w:rsidRDefault="000623F4" w:rsidP="000623F4">
      <w:pPr>
        <w:overflowPunct w:val="0"/>
        <w:spacing w:line="80" w:lineRule="exact"/>
        <w:textAlignment w:val="baseline"/>
        <w:rPr>
          <w:rFonts w:hAnsi="ＭＳ 明朝" w:cs="ＭＳ 明朝"/>
          <w:color w:val="0000FF"/>
          <w:kern w:val="0"/>
          <w:szCs w:val="21"/>
        </w:rPr>
      </w:pPr>
    </w:p>
    <w:p w:rsidR="000623F4" w:rsidRPr="002B7D73" w:rsidRDefault="000623F4" w:rsidP="000623F4">
      <w:pPr>
        <w:overflowPunct w:val="0"/>
        <w:ind w:firstLineChars="100" w:firstLine="210"/>
        <w:textAlignment w:val="baseline"/>
        <w:rPr>
          <w:rFonts w:hAnsi="Times New Roman"/>
          <w:color w:val="000000"/>
          <w:kern w:val="0"/>
          <w:szCs w:val="21"/>
        </w:rPr>
      </w:pPr>
      <w:r w:rsidRPr="002B7D73">
        <w:rPr>
          <w:rFonts w:hAnsi="ＭＳ 明朝" w:cs="ＭＳ 明朝" w:hint="eastAsia"/>
          <w:color w:val="000000"/>
          <w:kern w:val="0"/>
          <w:szCs w:val="21"/>
        </w:rPr>
        <w:t>次の工事について，この申請書の内容と同等又は同等以上の施工を行うことを誓約し，申請します。</w:t>
      </w:r>
    </w:p>
    <w:p w:rsidR="000623F4" w:rsidRPr="002B7D73" w:rsidRDefault="000623F4" w:rsidP="000623F4">
      <w:pPr>
        <w:overflowPunct w:val="0"/>
        <w:spacing w:line="80" w:lineRule="exact"/>
        <w:textAlignment w:val="baseline"/>
        <w:rPr>
          <w:rFonts w:hAnsi="Times New Roman"/>
          <w:color w:val="000000"/>
          <w:kern w:val="0"/>
          <w:szCs w:val="21"/>
        </w:rPr>
      </w:pPr>
    </w:p>
    <w:p w:rsidR="000623F4" w:rsidRDefault="000623F4" w:rsidP="000623F4">
      <w:pPr>
        <w:overflowPunct w:val="0"/>
        <w:spacing w:line="200" w:lineRule="exact"/>
        <w:textAlignment w:val="baseline"/>
        <w:rPr>
          <w:rFonts w:hAnsi="ＭＳ 明朝" w:cs="ＭＳ 明朝"/>
          <w:color w:val="000000"/>
          <w:kern w:val="0"/>
          <w:szCs w:val="21"/>
        </w:rPr>
      </w:pPr>
      <w:r w:rsidRPr="002B7D73">
        <w:rPr>
          <w:rFonts w:hAnsi="ＭＳ 明朝" w:cs="ＭＳ 明朝" w:hint="eastAsia"/>
          <w:color w:val="000000"/>
          <w:kern w:val="0"/>
          <w:szCs w:val="21"/>
        </w:rPr>
        <w:t xml:space="preserve">　工</w:t>
      </w:r>
      <w:r>
        <w:rPr>
          <w:rFonts w:hAnsi="ＭＳ 明朝" w:cs="ＭＳ 明朝" w:hint="eastAsia"/>
          <w:color w:val="000000"/>
          <w:kern w:val="0"/>
          <w:szCs w:val="21"/>
        </w:rPr>
        <w:t xml:space="preserve">　　</w:t>
      </w:r>
      <w:r w:rsidRPr="002B7D73">
        <w:rPr>
          <w:rFonts w:hAnsi="ＭＳ 明朝" w:cs="ＭＳ 明朝" w:hint="eastAsia"/>
          <w:color w:val="000000"/>
          <w:kern w:val="0"/>
          <w:szCs w:val="21"/>
        </w:rPr>
        <w:t>事</w:t>
      </w:r>
      <w:r>
        <w:rPr>
          <w:rFonts w:hAnsi="ＭＳ 明朝" w:cs="ＭＳ 明朝" w:hint="eastAsia"/>
          <w:color w:val="000000"/>
          <w:kern w:val="0"/>
          <w:szCs w:val="21"/>
        </w:rPr>
        <w:t xml:space="preserve">　　</w:t>
      </w:r>
      <w:r w:rsidRPr="002B7D73">
        <w:rPr>
          <w:rFonts w:hAnsi="ＭＳ 明朝" w:cs="ＭＳ 明朝" w:hint="eastAsia"/>
          <w:color w:val="000000"/>
          <w:kern w:val="0"/>
          <w:szCs w:val="21"/>
        </w:rPr>
        <w:t>名</w:t>
      </w:r>
      <w:r w:rsidRPr="002B7D73">
        <w:rPr>
          <w:rFonts w:hAnsi="ＭＳ 明朝" w:cs="ＭＳ 明朝"/>
          <w:color w:val="000000"/>
          <w:kern w:val="0"/>
          <w:szCs w:val="21"/>
        </w:rPr>
        <w:t xml:space="preserve"> </w:t>
      </w:r>
      <w:r w:rsidRPr="002B7D73">
        <w:rPr>
          <w:rFonts w:hAnsi="ＭＳ 明朝" w:cs="ＭＳ 明朝" w:hint="eastAsia"/>
          <w:color w:val="000000"/>
          <w:kern w:val="0"/>
          <w:szCs w:val="21"/>
        </w:rPr>
        <w:t>：</w:t>
      </w:r>
      <w:r w:rsidRPr="00AC4D71">
        <w:rPr>
          <w:rFonts w:hint="eastAsia"/>
        </w:rPr>
        <w:t>県立中央病院ＥＲ棟</w:t>
      </w:r>
      <w:r w:rsidR="00F53B90">
        <w:rPr>
          <w:rFonts w:hint="eastAsia"/>
        </w:rPr>
        <w:t>新築</w:t>
      </w:r>
      <w:r w:rsidRPr="00AC4D71">
        <w:rPr>
          <w:rFonts w:hint="eastAsia"/>
        </w:rPr>
        <w:t>工事のうち</w:t>
      </w:r>
      <w:r w:rsidR="00731C25">
        <w:rPr>
          <w:rFonts w:hint="eastAsia"/>
        </w:rPr>
        <w:t>空調</w:t>
      </w:r>
      <w:r w:rsidRPr="00AC4D71">
        <w:rPr>
          <w:rFonts w:hint="eastAsia"/>
        </w:rPr>
        <w:t>工事</w:t>
      </w:r>
    </w:p>
    <w:p w:rsidR="000623F4" w:rsidRDefault="000623F4" w:rsidP="000623F4">
      <w:pPr>
        <w:overflowPunct w:val="0"/>
        <w:spacing w:line="80" w:lineRule="exact"/>
        <w:jc w:val="left"/>
        <w:textAlignment w:val="baseline"/>
        <w:rPr>
          <w:rFonts w:hAnsi="ＭＳ 明朝" w:cs="ＭＳ 明朝"/>
          <w:color w:val="000000"/>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7615"/>
      </w:tblGrid>
      <w:tr w:rsidR="000623F4" w:rsidRPr="009A1E63" w:rsidTr="00271855">
        <w:trPr>
          <w:trHeight w:val="469"/>
        </w:trPr>
        <w:tc>
          <w:tcPr>
            <w:tcW w:w="2024" w:type="dxa"/>
            <w:vAlign w:val="center"/>
          </w:tcPr>
          <w:p w:rsidR="000623F4" w:rsidRDefault="000623F4" w:rsidP="00271855">
            <w:pPr>
              <w:overflowPunct w:val="0"/>
              <w:jc w:val="center"/>
              <w:textAlignment w:val="baseline"/>
              <w:rPr>
                <w:rFonts w:hAnsi="ＭＳ 明朝" w:cs="ＭＳ 明朝"/>
                <w:color w:val="000000"/>
                <w:kern w:val="0"/>
                <w:szCs w:val="21"/>
              </w:rPr>
            </w:pPr>
            <w:r>
              <w:rPr>
                <w:rFonts w:hAnsi="ＭＳ 明朝" w:cs="ＭＳ 明朝" w:hint="eastAsia"/>
                <w:color w:val="000000"/>
                <w:kern w:val="0"/>
                <w:szCs w:val="21"/>
              </w:rPr>
              <w:t>評　価　項　目</w:t>
            </w:r>
          </w:p>
        </w:tc>
        <w:tc>
          <w:tcPr>
            <w:tcW w:w="7615" w:type="dxa"/>
            <w:vAlign w:val="center"/>
          </w:tcPr>
          <w:p w:rsidR="000623F4" w:rsidRDefault="000623F4" w:rsidP="00271855">
            <w:pPr>
              <w:overflowPunct w:val="0"/>
              <w:textAlignment w:val="baseline"/>
              <w:rPr>
                <w:rFonts w:hAnsi="ＭＳ 明朝" w:cs="ＭＳ 明朝"/>
                <w:color w:val="000000"/>
                <w:kern w:val="0"/>
                <w:szCs w:val="21"/>
              </w:rPr>
            </w:pPr>
            <w:r>
              <w:rPr>
                <w:rFonts w:hAnsi="ＭＳ 明朝" w:cs="ＭＳ 明朝" w:hint="eastAsia"/>
                <w:color w:val="000000"/>
                <w:kern w:val="0"/>
                <w:szCs w:val="21"/>
              </w:rPr>
              <w:t>「施工上配慮すべき事項」の適切性</w:t>
            </w:r>
          </w:p>
        </w:tc>
      </w:tr>
    </w:tbl>
    <w:p w:rsidR="000623F4" w:rsidRDefault="000623F4" w:rsidP="000623F4">
      <w:pPr>
        <w:overflowPunct w:val="0"/>
        <w:spacing w:line="80" w:lineRule="exact"/>
        <w:jc w:val="left"/>
        <w:textAlignment w:val="baseline"/>
        <w:rPr>
          <w:rFonts w:hAnsi="ＭＳ 明朝" w:cs="ＭＳ 明朝"/>
          <w:color w:val="000000"/>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623F4" w:rsidRPr="009A1E63" w:rsidTr="00271855">
        <w:trPr>
          <w:trHeight w:val="411"/>
        </w:trPr>
        <w:tc>
          <w:tcPr>
            <w:tcW w:w="9639" w:type="dxa"/>
            <w:vAlign w:val="center"/>
          </w:tcPr>
          <w:p w:rsidR="000623F4" w:rsidRDefault="000623F4" w:rsidP="00271855">
            <w:pPr>
              <w:overflowPunct w:val="0"/>
              <w:ind w:left="-21"/>
              <w:jc w:val="center"/>
              <w:textAlignment w:val="baseline"/>
              <w:rPr>
                <w:rFonts w:hAnsi="ＭＳ 明朝" w:cs="ＭＳ 明朝"/>
                <w:color w:val="000000"/>
                <w:kern w:val="0"/>
                <w:szCs w:val="21"/>
              </w:rPr>
            </w:pPr>
            <w:r>
              <w:rPr>
                <w:rFonts w:hAnsi="ＭＳ 明朝" w:cs="ＭＳ 明朝" w:hint="eastAsia"/>
                <w:color w:val="000000"/>
                <w:kern w:val="0"/>
                <w:szCs w:val="21"/>
              </w:rPr>
              <w:t>具　体　的　な　施　工　計　画</w:t>
            </w:r>
          </w:p>
        </w:tc>
      </w:tr>
      <w:tr w:rsidR="000623F4" w:rsidRPr="009A1E63" w:rsidTr="00E01C23">
        <w:trPr>
          <w:trHeight w:val="11777"/>
        </w:trPr>
        <w:tc>
          <w:tcPr>
            <w:tcW w:w="9639" w:type="dxa"/>
          </w:tcPr>
          <w:p w:rsidR="000623F4" w:rsidRPr="00AF04B1" w:rsidRDefault="00AF04B1" w:rsidP="00AF04B1">
            <w:pPr>
              <w:overflowPunct w:val="0"/>
              <w:spacing w:line="240" w:lineRule="exact"/>
              <w:jc w:val="left"/>
              <w:textAlignment w:val="baseline"/>
              <w:rPr>
                <w:rFonts w:hAnsi="ＭＳ 明朝" w:cs="ＭＳ 明朝"/>
                <w:color w:val="000000"/>
                <w:kern w:val="0"/>
                <w:szCs w:val="21"/>
              </w:rPr>
            </w:pPr>
            <w:r w:rsidRPr="00AF04B1">
              <w:rPr>
                <w:rFonts w:hAnsi="ＭＳ 明朝" w:cs="ＭＳ 明朝" w:hint="eastAsia"/>
                <w:color w:val="000000"/>
                <w:kern w:val="0"/>
                <w:szCs w:val="21"/>
              </w:rPr>
              <w:t>①</w:t>
            </w:r>
            <w:r>
              <w:rPr>
                <w:rFonts w:hAnsi="ＭＳ 明朝" w:cs="ＭＳ 明朝" w:hint="eastAsia"/>
                <w:color w:val="000000"/>
                <w:kern w:val="0"/>
                <w:szCs w:val="21"/>
              </w:rPr>
              <w:t xml:space="preserve">　</w:t>
            </w:r>
            <w:r w:rsidR="000623F4" w:rsidRPr="00AF04B1">
              <w:rPr>
                <w:rFonts w:hAnsi="ＭＳ 明朝" w:cs="ＭＳ 明朝" w:hint="eastAsia"/>
                <w:color w:val="000000"/>
                <w:kern w:val="0"/>
                <w:szCs w:val="21"/>
              </w:rPr>
              <w:t>施設利用者や病院関係者に対する安全対策（夜間・休日を含む）</w:t>
            </w:r>
          </w:p>
          <w:p w:rsidR="000623F4" w:rsidRPr="00AF04B1" w:rsidRDefault="000623F4" w:rsidP="00AF04B1">
            <w:pPr>
              <w:pStyle w:val="a7"/>
              <w:overflowPunct w:val="0"/>
              <w:spacing w:line="240" w:lineRule="exact"/>
              <w:ind w:leftChars="0" w:left="360"/>
              <w:jc w:val="left"/>
              <w:textAlignment w:val="baseline"/>
              <w:rPr>
                <w:rFonts w:hAnsi="ＭＳ 明朝" w:cs="ＭＳ 明朝"/>
                <w:color w:val="000000"/>
                <w:kern w:val="0"/>
                <w:szCs w:val="21"/>
              </w:rPr>
            </w:pPr>
          </w:p>
          <w:p w:rsidR="000623F4" w:rsidRDefault="000623F4" w:rsidP="00AF04B1">
            <w:pPr>
              <w:pStyle w:val="a7"/>
              <w:overflowPunct w:val="0"/>
              <w:spacing w:line="240" w:lineRule="exact"/>
              <w:ind w:leftChars="0" w:left="360"/>
              <w:jc w:val="left"/>
              <w:textAlignment w:val="baseline"/>
              <w:rPr>
                <w:rFonts w:hAnsi="ＭＳ 明朝" w:cs="ＭＳ 明朝"/>
                <w:color w:val="000000"/>
                <w:kern w:val="0"/>
                <w:szCs w:val="21"/>
              </w:rPr>
            </w:pPr>
          </w:p>
          <w:p w:rsidR="000623F4" w:rsidRDefault="000623F4" w:rsidP="00AF04B1">
            <w:pPr>
              <w:pStyle w:val="a7"/>
              <w:overflowPunct w:val="0"/>
              <w:spacing w:line="240" w:lineRule="exact"/>
              <w:ind w:leftChars="0" w:left="360"/>
              <w:jc w:val="left"/>
              <w:textAlignment w:val="baseline"/>
              <w:rPr>
                <w:rFonts w:hAnsi="ＭＳ 明朝" w:cs="ＭＳ 明朝"/>
                <w:color w:val="000000"/>
                <w:kern w:val="0"/>
                <w:szCs w:val="21"/>
              </w:rPr>
            </w:pPr>
          </w:p>
          <w:p w:rsidR="000623F4" w:rsidRDefault="000623F4" w:rsidP="00AF04B1">
            <w:pPr>
              <w:pStyle w:val="a7"/>
              <w:overflowPunct w:val="0"/>
              <w:spacing w:line="240" w:lineRule="exact"/>
              <w:ind w:leftChars="0" w:left="360"/>
              <w:jc w:val="left"/>
              <w:textAlignment w:val="baseline"/>
              <w:rPr>
                <w:rFonts w:hAnsi="ＭＳ 明朝" w:cs="ＭＳ 明朝"/>
                <w:color w:val="000000"/>
                <w:kern w:val="0"/>
                <w:szCs w:val="21"/>
              </w:rPr>
            </w:pPr>
          </w:p>
          <w:p w:rsidR="000623F4" w:rsidRPr="000623F4" w:rsidRDefault="000623F4" w:rsidP="00AF04B1">
            <w:pPr>
              <w:pStyle w:val="a7"/>
              <w:overflowPunct w:val="0"/>
              <w:spacing w:line="240" w:lineRule="exact"/>
              <w:ind w:leftChars="0" w:left="360"/>
              <w:jc w:val="left"/>
              <w:textAlignment w:val="baseline"/>
              <w:rPr>
                <w:rFonts w:hAnsi="ＭＳ 明朝" w:cs="ＭＳ 明朝"/>
                <w:color w:val="000000"/>
                <w:kern w:val="0"/>
                <w:szCs w:val="21"/>
              </w:rPr>
            </w:pPr>
          </w:p>
          <w:p w:rsidR="000623F4" w:rsidRPr="00AF04B1" w:rsidRDefault="00AF04B1" w:rsidP="00AF04B1">
            <w:pPr>
              <w:overflowPunct w:val="0"/>
              <w:spacing w:line="240" w:lineRule="exact"/>
              <w:jc w:val="left"/>
              <w:textAlignment w:val="baseline"/>
              <w:rPr>
                <w:rFonts w:hAnsi="ＭＳ 明朝" w:cs="ＭＳ 明朝"/>
                <w:color w:val="000000"/>
                <w:kern w:val="0"/>
                <w:szCs w:val="21"/>
              </w:rPr>
            </w:pPr>
            <w:r>
              <w:rPr>
                <w:rFonts w:hAnsi="ＭＳ 明朝" w:cs="ＭＳ 明朝" w:hint="eastAsia"/>
                <w:color w:val="000000"/>
                <w:kern w:val="0"/>
                <w:szCs w:val="21"/>
              </w:rPr>
              <w:t xml:space="preserve">②　</w:t>
            </w:r>
            <w:r w:rsidR="000623F4" w:rsidRPr="00AF04B1">
              <w:rPr>
                <w:rFonts w:hAnsi="ＭＳ 明朝" w:cs="ＭＳ 明朝" w:hint="eastAsia"/>
                <w:color w:val="000000"/>
                <w:kern w:val="0"/>
                <w:szCs w:val="21"/>
              </w:rPr>
              <w:t>工事の円滑な進行を図るための施設管理者との調整に関する方策</w:t>
            </w:r>
          </w:p>
          <w:p w:rsidR="000623F4" w:rsidRDefault="000623F4" w:rsidP="00AF04B1">
            <w:pPr>
              <w:pStyle w:val="a7"/>
              <w:overflowPunct w:val="0"/>
              <w:spacing w:line="240" w:lineRule="exact"/>
              <w:ind w:leftChars="0" w:left="360"/>
              <w:jc w:val="left"/>
              <w:textAlignment w:val="baseline"/>
              <w:rPr>
                <w:rFonts w:hAnsi="ＭＳ 明朝" w:cs="ＭＳ 明朝"/>
                <w:color w:val="000000"/>
                <w:kern w:val="0"/>
                <w:szCs w:val="21"/>
              </w:rPr>
            </w:pPr>
          </w:p>
          <w:p w:rsidR="000623F4" w:rsidRDefault="000623F4" w:rsidP="00AF04B1">
            <w:pPr>
              <w:pStyle w:val="a7"/>
              <w:overflowPunct w:val="0"/>
              <w:spacing w:line="240" w:lineRule="exact"/>
              <w:ind w:leftChars="0" w:left="360"/>
              <w:jc w:val="left"/>
              <w:textAlignment w:val="baseline"/>
              <w:rPr>
                <w:rFonts w:hAnsi="ＭＳ 明朝" w:cs="ＭＳ 明朝"/>
                <w:color w:val="000000"/>
                <w:kern w:val="0"/>
                <w:szCs w:val="21"/>
              </w:rPr>
            </w:pPr>
          </w:p>
          <w:p w:rsidR="000623F4" w:rsidRDefault="000623F4" w:rsidP="00AF04B1">
            <w:pPr>
              <w:pStyle w:val="a7"/>
              <w:overflowPunct w:val="0"/>
              <w:spacing w:line="240" w:lineRule="exact"/>
              <w:ind w:leftChars="0" w:left="360"/>
              <w:jc w:val="left"/>
              <w:textAlignment w:val="baseline"/>
              <w:rPr>
                <w:rFonts w:hAnsi="ＭＳ 明朝" w:cs="ＭＳ 明朝"/>
                <w:color w:val="000000"/>
                <w:kern w:val="0"/>
                <w:szCs w:val="21"/>
              </w:rPr>
            </w:pPr>
          </w:p>
          <w:p w:rsidR="000623F4" w:rsidRDefault="000623F4" w:rsidP="00AF04B1">
            <w:pPr>
              <w:pStyle w:val="a7"/>
              <w:overflowPunct w:val="0"/>
              <w:spacing w:line="240" w:lineRule="exact"/>
              <w:ind w:leftChars="0" w:left="360"/>
              <w:jc w:val="left"/>
              <w:textAlignment w:val="baseline"/>
              <w:rPr>
                <w:rFonts w:hAnsi="ＭＳ 明朝" w:cs="ＭＳ 明朝"/>
                <w:color w:val="000000"/>
                <w:kern w:val="0"/>
                <w:szCs w:val="21"/>
              </w:rPr>
            </w:pPr>
          </w:p>
          <w:p w:rsidR="000623F4" w:rsidRPr="000623F4" w:rsidRDefault="000623F4" w:rsidP="00AF04B1">
            <w:pPr>
              <w:pStyle w:val="a7"/>
              <w:overflowPunct w:val="0"/>
              <w:spacing w:line="240" w:lineRule="exact"/>
              <w:ind w:leftChars="0" w:left="360"/>
              <w:jc w:val="left"/>
              <w:textAlignment w:val="baseline"/>
              <w:rPr>
                <w:rFonts w:hAnsi="ＭＳ 明朝" w:cs="ＭＳ 明朝"/>
                <w:color w:val="000000"/>
                <w:kern w:val="0"/>
                <w:szCs w:val="21"/>
              </w:rPr>
            </w:pPr>
          </w:p>
          <w:p w:rsidR="000623F4" w:rsidRPr="00AF04B1" w:rsidRDefault="00AF04B1" w:rsidP="00AF04B1">
            <w:pPr>
              <w:overflowPunct w:val="0"/>
              <w:spacing w:line="240" w:lineRule="exact"/>
              <w:jc w:val="left"/>
              <w:textAlignment w:val="baseline"/>
              <w:rPr>
                <w:rFonts w:hAnsi="ＭＳ 明朝" w:cs="ＭＳ 明朝"/>
                <w:color w:val="000000"/>
                <w:kern w:val="0"/>
                <w:szCs w:val="21"/>
              </w:rPr>
            </w:pPr>
            <w:r>
              <w:rPr>
                <w:rFonts w:hAnsi="ＭＳ 明朝" w:cs="ＭＳ 明朝" w:hint="eastAsia"/>
                <w:color w:val="000000"/>
                <w:kern w:val="0"/>
                <w:szCs w:val="21"/>
              </w:rPr>
              <w:t xml:space="preserve">③　</w:t>
            </w:r>
            <w:r w:rsidR="000623F4" w:rsidRPr="00AF04B1">
              <w:rPr>
                <w:rFonts w:hAnsi="ＭＳ 明朝" w:cs="ＭＳ 明朝" w:hint="eastAsia"/>
                <w:color w:val="000000"/>
                <w:kern w:val="0"/>
                <w:szCs w:val="21"/>
              </w:rPr>
              <w:t>工事車両による周辺道路への安全対策及び交通渋滞緩和対策</w:t>
            </w: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Default="00725CD4" w:rsidP="00AF04B1">
            <w:pPr>
              <w:overflowPunct w:val="0"/>
              <w:spacing w:line="240" w:lineRule="exact"/>
              <w:jc w:val="left"/>
              <w:textAlignment w:val="baseline"/>
              <w:rPr>
                <w:rFonts w:hAnsi="ＭＳ 明朝" w:cs="ＭＳ 明朝"/>
                <w:color w:val="000000"/>
                <w:kern w:val="0"/>
                <w:szCs w:val="21"/>
              </w:rPr>
            </w:pPr>
          </w:p>
          <w:p w:rsidR="00725CD4" w:rsidRPr="00357194" w:rsidRDefault="00725CD4" w:rsidP="00AF04B1">
            <w:pPr>
              <w:overflowPunct w:val="0"/>
              <w:spacing w:line="240" w:lineRule="exact"/>
              <w:jc w:val="left"/>
              <w:textAlignment w:val="baseline"/>
              <w:rPr>
                <w:rFonts w:hAnsi="ＭＳ 明朝" w:cs="ＭＳ 明朝"/>
                <w:color w:val="000000"/>
                <w:kern w:val="0"/>
                <w:szCs w:val="21"/>
              </w:rPr>
            </w:pPr>
          </w:p>
        </w:tc>
      </w:tr>
    </w:tbl>
    <w:p w:rsidR="00725CD4" w:rsidRDefault="000623F4" w:rsidP="00725CD4">
      <w:pPr>
        <w:wordWrap w:val="0"/>
        <w:ind w:right="840" w:firstLineChars="100" w:firstLine="210"/>
        <w:rPr>
          <w:rFonts w:hAnsi="ＭＳ 明朝" w:cs="ＭＳ 明朝"/>
          <w:color w:val="000000"/>
          <w:kern w:val="0"/>
          <w:szCs w:val="21"/>
        </w:rPr>
      </w:pPr>
      <w:r w:rsidRPr="002B7D73">
        <w:rPr>
          <w:rFonts w:hAnsi="ＭＳ 明朝" w:cs="ＭＳ 明朝" w:hint="eastAsia"/>
          <w:color w:val="000000"/>
          <w:kern w:val="0"/>
          <w:szCs w:val="21"/>
        </w:rPr>
        <w:t>※Ａ４版</w:t>
      </w:r>
      <w:r w:rsidRPr="002B7D73">
        <w:rPr>
          <w:rFonts w:eastAsia="ＭＳ ゴシック" w:hAnsi="Times New Roman" w:cs="ＭＳ ゴシック" w:hint="eastAsia"/>
          <w:color w:val="000000"/>
          <w:kern w:val="0"/>
          <w:szCs w:val="21"/>
        </w:rPr>
        <w:t>１枚（１ページ）</w:t>
      </w:r>
      <w:r w:rsidRPr="002B7D73">
        <w:rPr>
          <w:rFonts w:hAnsi="ＭＳ 明朝" w:cs="ＭＳ 明朝" w:hint="eastAsia"/>
          <w:color w:val="000000"/>
          <w:kern w:val="0"/>
          <w:szCs w:val="21"/>
        </w:rPr>
        <w:t>に記入し，記述する文字に</w:t>
      </w:r>
      <w:r w:rsidRPr="002B7D73">
        <w:rPr>
          <w:rFonts w:hAnsi="ＭＳ 明朝" w:cs="ＭＳ 明朝" w:hint="eastAsia"/>
          <w:color w:val="000000"/>
          <w:kern w:val="0"/>
          <w:szCs w:val="21"/>
          <w:u w:val="thick" w:color="000000"/>
        </w:rPr>
        <w:t>アンダーライン</w:t>
      </w:r>
      <w:r w:rsidRPr="002B7D73">
        <w:rPr>
          <w:rFonts w:hAnsi="ＭＳ 明朝" w:cs="ＭＳ 明朝" w:hint="eastAsia"/>
          <w:color w:val="000000"/>
          <w:kern w:val="0"/>
          <w:szCs w:val="21"/>
        </w:rPr>
        <w:t>を使用しないこと。</w:t>
      </w:r>
    </w:p>
    <w:p w:rsidR="00725CD4" w:rsidRPr="00930A2A" w:rsidRDefault="00AF04B1" w:rsidP="00E01C23">
      <w:r>
        <w:rPr>
          <w:rFonts w:hint="eastAsia"/>
          <w:u w:val="single"/>
        </w:rPr>
        <w:lastRenderedPageBreak/>
        <w:t>共同企業体名</w:t>
      </w:r>
      <w:r w:rsidRPr="00E35B2C">
        <w:rPr>
          <w:rFonts w:hint="eastAsia"/>
          <w:u w:val="single"/>
        </w:rPr>
        <w:t xml:space="preserve">：　　　　　　</w:t>
      </w:r>
      <w:r>
        <w:rPr>
          <w:rFonts w:hint="eastAsia"/>
          <w:u w:val="single"/>
        </w:rPr>
        <w:t xml:space="preserve">　</w:t>
      </w:r>
      <w:r w:rsidRPr="00E35B2C">
        <w:rPr>
          <w:rFonts w:hint="eastAsia"/>
          <w:u w:val="single"/>
        </w:rPr>
        <w:t xml:space="preserve">　　　</w:t>
      </w:r>
      <w:r>
        <w:rPr>
          <w:rFonts w:hint="eastAsia"/>
          <w:u w:val="single"/>
        </w:rPr>
        <w:t xml:space="preserve">　　　　　　　　　　　　　　　　　　　</w:t>
      </w:r>
      <w:r w:rsidR="00E01C23">
        <w:rPr>
          <w:rFonts w:hint="eastAsia"/>
          <w:u w:val="single"/>
        </w:rPr>
        <w:t xml:space="preserve">　　　　　</w:t>
      </w:r>
      <w:r>
        <w:rPr>
          <w:rFonts w:hint="eastAsia"/>
          <w:u w:val="single"/>
        </w:rPr>
        <w:t xml:space="preserve">　　　　　　</w:t>
      </w:r>
    </w:p>
    <w:p w:rsidR="00725CD4" w:rsidRPr="009A1E63" w:rsidRDefault="00725CD4" w:rsidP="00725CD4">
      <w:pPr>
        <w:jc w:val="center"/>
        <w:rPr>
          <w:rFonts w:ascii="ＭＳ ゴシック" w:eastAsia="ＭＳ ゴシック" w:hAnsi="ＭＳ ゴシック"/>
          <w:sz w:val="30"/>
          <w:szCs w:val="30"/>
        </w:rPr>
      </w:pPr>
      <w:r w:rsidRPr="009A1E63">
        <w:rPr>
          <w:rFonts w:ascii="ＭＳ ゴシック" w:eastAsia="ＭＳ ゴシック" w:hAnsi="ＭＳ ゴシック" w:hint="eastAsia"/>
          <w:sz w:val="30"/>
          <w:szCs w:val="30"/>
        </w:rPr>
        <w:t>簡　易　な　施　工　計　画</w:t>
      </w:r>
    </w:p>
    <w:p w:rsidR="00725CD4" w:rsidRDefault="00725CD4" w:rsidP="00725CD4">
      <w:pPr>
        <w:overflowPunct w:val="0"/>
        <w:spacing w:line="80" w:lineRule="exact"/>
        <w:textAlignment w:val="baseline"/>
        <w:rPr>
          <w:rFonts w:hAnsi="ＭＳ 明朝" w:cs="ＭＳ 明朝"/>
          <w:color w:val="0000FF"/>
          <w:kern w:val="0"/>
          <w:szCs w:val="21"/>
        </w:rPr>
      </w:pPr>
    </w:p>
    <w:p w:rsidR="00725CD4" w:rsidRPr="002B7D73" w:rsidRDefault="00725CD4" w:rsidP="00725CD4">
      <w:pPr>
        <w:overflowPunct w:val="0"/>
        <w:ind w:firstLineChars="100" w:firstLine="210"/>
        <w:textAlignment w:val="baseline"/>
        <w:rPr>
          <w:rFonts w:hAnsi="Times New Roman"/>
          <w:color w:val="000000"/>
          <w:kern w:val="0"/>
          <w:szCs w:val="21"/>
        </w:rPr>
      </w:pPr>
      <w:r w:rsidRPr="002B7D73">
        <w:rPr>
          <w:rFonts w:hAnsi="ＭＳ 明朝" w:cs="ＭＳ 明朝" w:hint="eastAsia"/>
          <w:color w:val="000000"/>
          <w:kern w:val="0"/>
          <w:szCs w:val="21"/>
        </w:rPr>
        <w:t>次の工事について，この申請書の内容と同等又は同等以上の施工を行うことを誓約し，申請します。</w:t>
      </w:r>
    </w:p>
    <w:p w:rsidR="00725CD4" w:rsidRPr="002B7D73" w:rsidRDefault="00725CD4" w:rsidP="00725CD4">
      <w:pPr>
        <w:overflowPunct w:val="0"/>
        <w:spacing w:line="80" w:lineRule="exact"/>
        <w:textAlignment w:val="baseline"/>
        <w:rPr>
          <w:rFonts w:hAnsi="Times New Roman"/>
          <w:color w:val="000000"/>
          <w:kern w:val="0"/>
          <w:szCs w:val="21"/>
        </w:rPr>
      </w:pPr>
    </w:p>
    <w:p w:rsidR="00725CD4" w:rsidRDefault="00725CD4" w:rsidP="00725CD4">
      <w:pPr>
        <w:overflowPunct w:val="0"/>
        <w:spacing w:line="200" w:lineRule="exact"/>
        <w:textAlignment w:val="baseline"/>
        <w:rPr>
          <w:rFonts w:hAnsi="ＭＳ 明朝" w:cs="ＭＳ 明朝"/>
          <w:color w:val="000000"/>
          <w:kern w:val="0"/>
          <w:szCs w:val="21"/>
        </w:rPr>
      </w:pPr>
      <w:r w:rsidRPr="002B7D73">
        <w:rPr>
          <w:rFonts w:hAnsi="ＭＳ 明朝" w:cs="ＭＳ 明朝" w:hint="eastAsia"/>
          <w:color w:val="000000"/>
          <w:kern w:val="0"/>
          <w:szCs w:val="21"/>
        </w:rPr>
        <w:t xml:space="preserve">　工</w:t>
      </w:r>
      <w:r>
        <w:rPr>
          <w:rFonts w:hAnsi="ＭＳ 明朝" w:cs="ＭＳ 明朝" w:hint="eastAsia"/>
          <w:color w:val="000000"/>
          <w:kern w:val="0"/>
          <w:szCs w:val="21"/>
        </w:rPr>
        <w:t xml:space="preserve">　　</w:t>
      </w:r>
      <w:r w:rsidRPr="002B7D73">
        <w:rPr>
          <w:rFonts w:hAnsi="ＭＳ 明朝" w:cs="ＭＳ 明朝" w:hint="eastAsia"/>
          <w:color w:val="000000"/>
          <w:kern w:val="0"/>
          <w:szCs w:val="21"/>
        </w:rPr>
        <w:t>事</w:t>
      </w:r>
      <w:r>
        <w:rPr>
          <w:rFonts w:hAnsi="ＭＳ 明朝" w:cs="ＭＳ 明朝" w:hint="eastAsia"/>
          <w:color w:val="000000"/>
          <w:kern w:val="0"/>
          <w:szCs w:val="21"/>
        </w:rPr>
        <w:t xml:space="preserve">　　</w:t>
      </w:r>
      <w:r w:rsidRPr="002B7D73">
        <w:rPr>
          <w:rFonts w:hAnsi="ＭＳ 明朝" w:cs="ＭＳ 明朝" w:hint="eastAsia"/>
          <w:color w:val="000000"/>
          <w:kern w:val="0"/>
          <w:szCs w:val="21"/>
        </w:rPr>
        <w:t>名</w:t>
      </w:r>
      <w:r w:rsidRPr="002B7D73">
        <w:rPr>
          <w:rFonts w:hAnsi="ＭＳ 明朝" w:cs="ＭＳ 明朝"/>
          <w:color w:val="000000"/>
          <w:kern w:val="0"/>
          <w:szCs w:val="21"/>
        </w:rPr>
        <w:t xml:space="preserve"> </w:t>
      </w:r>
      <w:r w:rsidRPr="002B7D73">
        <w:rPr>
          <w:rFonts w:hAnsi="ＭＳ 明朝" w:cs="ＭＳ 明朝" w:hint="eastAsia"/>
          <w:color w:val="000000"/>
          <w:kern w:val="0"/>
          <w:szCs w:val="21"/>
        </w:rPr>
        <w:t>：</w:t>
      </w:r>
      <w:r w:rsidRPr="002B7D73">
        <w:rPr>
          <w:rFonts w:hAnsi="ＭＳ 明朝" w:cs="ＭＳ 明朝"/>
          <w:color w:val="000000"/>
          <w:kern w:val="0"/>
          <w:szCs w:val="21"/>
        </w:rPr>
        <w:t xml:space="preserve"> </w:t>
      </w:r>
      <w:r w:rsidRPr="00AC4D71">
        <w:rPr>
          <w:rFonts w:hint="eastAsia"/>
        </w:rPr>
        <w:t>県立中央病院ＥＲ棟</w:t>
      </w:r>
      <w:r w:rsidR="00F53B90">
        <w:rPr>
          <w:rFonts w:hint="eastAsia"/>
        </w:rPr>
        <w:t>新築</w:t>
      </w:r>
      <w:r w:rsidRPr="00AC4D71">
        <w:rPr>
          <w:rFonts w:hint="eastAsia"/>
        </w:rPr>
        <w:t>工事のうち</w:t>
      </w:r>
      <w:r w:rsidR="00731C25">
        <w:rPr>
          <w:rFonts w:hint="eastAsia"/>
        </w:rPr>
        <w:t>空調</w:t>
      </w:r>
      <w:r w:rsidRPr="00AC4D71">
        <w:rPr>
          <w:rFonts w:hint="eastAsia"/>
        </w:rPr>
        <w:t>工事</w:t>
      </w:r>
    </w:p>
    <w:p w:rsidR="00725CD4" w:rsidRPr="00731C25" w:rsidRDefault="00725CD4" w:rsidP="00725CD4">
      <w:pPr>
        <w:overflowPunct w:val="0"/>
        <w:spacing w:line="80" w:lineRule="exact"/>
        <w:jc w:val="left"/>
        <w:textAlignment w:val="baseline"/>
        <w:rPr>
          <w:rFonts w:hAnsi="ＭＳ 明朝" w:cs="ＭＳ 明朝"/>
          <w:color w:val="000000"/>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7615"/>
      </w:tblGrid>
      <w:tr w:rsidR="00725CD4" w:rsidRPr="009A1E63" w:rsidTr="004A04E8">
        <w:trPr>
          <w:trHeight w:val="469"/>
        </w:trPr>
        <w:tc>
          <w:tcPr>
            <w:tcW w:w="2024" w:type="dxa"/>
            <w:vAlign w:val="center"/>
          </w:tcPr>
          <w:p w:rsidR="00725CD4" w:rsidRDefault="00725CD4" w:rsidP="004A04E8">
            <w:pPr>
              <w:overflowPunct w:val="0"/>
              <w:jc w:val="center"/>
              <w:textAlignment w:val="baseline"/>
              <w:rPr>
                <w:rFonts w:hAnsi="ＭＳ 明朝" w:cs="ＭＳ 明朝"/>
                <w:color w:val="000000"/>
                <w:kern w:val="0"/>
                <w:szCs w:val="21"/>
              </w:rPr>
            </w:pPr>
            <w:r>
              <w:rPr>
                <w:rFonts w:hAnsi="ＭＳ 明朝" w:cs="ＭＳ 明朝" w:hint="eastAsia"/>
                <w:color w:val="000000"/>
                <w:kern w:val="0"/>
                <w:szCs w:val="21"/>
              </w:rPr>
              <w:t>評　価　項　目</w:t>
            </w:r>
          </w:p>
        </w:tc>
        <w:tc>
          <w:tcPr>
            <w:tcW w:w="7615" w:type="dxa"/>
            <w:vAlign w:val="center"/>
          </w:tcPr>
          <w:p w:rsidR="00725CD4" w:rsidRDefault="00725CD4" w:rsidP="004A04E8">
            <w:pPr>
              <w:overflowPunct w:val="0"/>
              <w:textAlignment w:val="baseline"/>
              <w:rPr>
                <w:rFonts w:hAnsi="ＭＳ 明朝" w:cs="ＭＳ 明朝"/>
                <w:color w:val="000000"/>
                <w:kern w:val="0"/>
                <w:szCs w:val="21"/>
              </w:rPr>
            </w:pPr>
            <w:r>
              <w:rPr>
                <w:rFonts w:hAnsi="ＭＳ 明朝" w:cs="ＭＳ 明朝" w:hint="eastAsia"/>
                <w:color w:val="000000"/>
                <w:kern w:val="0"/>
                <w:szCs w:val="21"/>
              </w:rPr>
              <w:t>「品質・施工の確認方法，管理方法」の適切性</w:t>
            </w:r>
          </w:p>
        </w:tc>
      </w:tr>
    </w:tbl>
    <w:p w:rsidR="00725CD4" w:rsidRPr="005545ED" w:rsidRDefault="00725CD4" w:rsidP="00725CD4">
      <w:pPr>
        <w:overflowPunct w:val="0"/>
        <w:spacing w:line="80" w:lineRule="exact"/>
        <w:jc w:val="left"/>
        <w:textAlignment w:val="baseline"/>
        <w:rPr>
          <w:rFonts w:hAnsi="ＭＳ 明朝" w:cs="ＭＳ 明朝"/>
          <w:color w:val="000000"/>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25CD4" w:rsidRPr="009A1E63" w:rsidTr="004A04E8">
        <w:trPr>
          <w:trHeight w:val="411"/>
        </w:trPr>
        <w:tc>
          <w:tcPr>
            <w:tcW w:w="9639" w:type="dxa"/>
            <w:vAlign w:val="center"/>
          </w:tcPr>
          <w:p w:rsidR="00725CD4" w:rsidRDefault="00725CD4" w:rsidP="004A04E8">
            <w:pPr>
              <w:overflowPunct w:val="0"/>
              <w:ind w:left="-21"/>
              <w:jc w:val="center"/>
              <w:textAlignment w:val="baseline"/>
              <w:rPr>
                <w:rFonts w:hAnsi="ＭＳ 明朝" w:cs="ＭＳ 明朝"/>
                <w:color w:val="000000"/>
                <w:kern w:val="0"/>
                <w:szCs w:val="21"/>
              </w:rPr>
            </w:pPr>
            <w:r>
              <w:rPr>
                <w:rFonts w:hAnsi="ＭＳ 明朝" w:cs="ＭＳ 明朝" w:hint="eastAsia"/>
                <w:color w:val="000000"/>
                <w:kern w:val="0"/>
                <w:szCs w:val="21"/>
              </w:rPr>
              <w:t>具　体　的　な　施　工　計　画</w:t>
            </w:r>
          </w:p>
        </w:tc>
      </w:tr>
      <w:tr w:rsidR="00725CD4" w:rsidRPr="009A1E63" w:rsidTr="004A04E8">
        <w:trPr>
          <w:trHeight w:val="11777"/>
        </w:trPr>
        <w:tc>
          <w:tcPr>
            <w:tcW w:w="9639" w:type="dxa"/>
          </w:tcPr>
          <w:p w:rsidR="00FC0C08" w:rsidRDefault="00FC0C08" w:rsidP="003B0B9F">
            <w:pPr>
              <w:overflowPunct w:val="0"/>
              <w:ind w:leftChars="100" w:left="210" w:firstLineChars="100" w:firstLine="210"/>
              <w:textAlignment w:val="baseline"/>
              <w:rPr>
                <w:rFonts w:hAnsi="ＭＳ 明朝" w:cs="ＭＳ 明朝"/>
                <w:color w:val="000000"/>
                <w:kern w:val="0"/>
                <w:szCs w:val="21"/>
              </w:rPr>
            </w:pPr>
            <w:r w:rsidRPr="00FC0C08">
              <w:rPr>
                <w:rFonts w:hAnsi="ＭＳ 明朝" w:cs="ＭＳ 明朝" w:hint="eastAsia"/>
                <w:color w:val="000000"/>
                <w:kern w:val="0"/>
                <w:szCs w:val="21"/>
              </w:rPr>
              <w:t>徳島県立中央病院は，県内の中核病院として，地域の急性期医療および</w:t>
            </w:r>
            <w:r w:rsidR="003751B7">
              <w:rPr>
                <w:rFonts w:hAnsi="ＭＳ 明朝" w:cs="ＭＳ 明朝" w:hint="eastAsia"/>
                <w:color w:val="000000"/>
                <w:kern w:val="0"/>
                <w:szCs w:val="21"/>
              </w:rPr>
              <w:t>政策</w:t>
            </w:r>
            <w:r w:rsidRPr="00FC0C08">
              <w:rPr>
                <w:rFonts w:hAnsi="ＭＳ 明朝" w:cs="ＭＳ 明朝" w:hint="eastAsia"/>
                <w:color w:val="000000"/>
                <w:kern w:val="0"/>
                <w:szCs w:val="21"/>
              </w:rPr>
              <w:t>医療</w:t>
            </w:r>
            <w:bookmarkStart w:id="0" w:name="_GoBack"/>
            <w:bookmarkEnd w:id="0"/>
            <w:r w:rsidRPr="00FC0C08">
              <w:rPr>
                <w:rFonts w:hAnsi="ＭＳ 明朝" w:cs="ＭＳ 明朝" w:hint="eastAsia"/>
                <w:color w:val="000000"/>
                <w:kern w:val="0"/>
                <w:szCs w:val="21"/>
              </w:rPr>
              <w:t>を担っており，高度で専門的な医療を提供する病院である。</w:t>
            </w:r>
          </w:p>
          <w:p w:rsidR="00731C25" w:rsidRDefault="00731C25" w:rsidP="003B0B9F">
            <w:pPr>
              <w:overflowPunct w:val="0"/>
              <w:ind w:leftChars="100" w:left="210" w:firstLineChars="100" w:firstLine="210"/>
              <w:textAlignment w:val="baseline"/>
              <w:rPr>
                <w:rFonts w:hAnsi="ＭＳ 明朝" w:cs="ＭＳ 明朝"/>
                <w:color w:val="000000"/>
                <w:kern w:val="0"/>
                <w:szCs w:val="21"/>
              </w:rPr>
            </w:pPr>
            <w:r>
              <w:rPr>
                <w:rFonts w:hAnsi="ＭＳ 明朝" w:cs="ＭＳ 明朝"/>
                <w:color w:val="000000"/>
                <w:kern w:val="0"/>
                <w:szCs w:val="21"/>
              </w:rPr>
              <w:t>本工事は，病院施設の工事であり，</w:t>
            </w:r>
            <w:r w:rsidR="003610BB">
              <w:rPr>
                <w:rFonts w:hAnsi="ＭＳ 明朝" w:cs="ＭＳ 明朝"/>
                <w:color w:val="000000"/>
                <w:kern w:val="0"/>
                <w:szCs w:val="21"/>
              </w:rPr>
              <w:t>２４時間稼働する病院</w:t>
            </w:r>
            <w:r w:rsidR="002C414B">
              <w:rPr>
                <w:rFonts w:hAnsi="ＭＳ 明朝" w:cs="ＭＳ 明朝"/>
                <w:color w:val="000000"/>
                <w:kern w:val="0"/>
                <w:szCs w:val="21"/>
              </w:rPr>
              <w:t>機能を安定的に</w:t>
            </w:r>
            <w:r w:rsidR="003610BB">
              <w:rPr>
                <w:rFonts w:hAnsi="ＭＳ 明朝" w:cs="ＭＳ 明朝"/>
                <w:color w:val="000000"/>
                <w:kern w:val="0"/>
                <w:szCs w:val="21"/>
              </w:rPr>
              <w:t>運営</w:t>
            </w:r>
            <w:r w:rsidR="002C414B">
              <w:rPr>
                <w:rFonts w:hAnsi="ＭＳ 明朝" w:cs="ＭＳ 明朝"/>
                <w:color w:val="000000"/>
                <w:kern w:val="0"/>
                <w:szCs w:val="21"/>
              </w:rPr>
              <w:t>する</w:t>
            </w:r>
            <w:r w:rsidR="003610BB">
              <w:rPr>
                <w:rFonts w:hAnsi="ＭＳ 明朝" w:cs="ＭＳ 明朝"/>
                <w:color w:val="000000"/>
                <w:kern w:val="0"/>
                <w:szCs w:val="21"/>
              </w:rPr>
              <w:t>ためには空調設備をあらゆる状況において正常に機能させることは，病院機能を維持する上で重要な役割を果たすこととなる。</w:t>
            </w:r>
          </w:p>
          <w:p w:rsidR="002F1598" w:rsidRDefault="003B0B9F" w:rsidP="002F1598">
            <w:pPr>
              <w:overflowPunct w:val="0"/>
              <w:ind w:leftChars="100" w:left="210" w:firstLineChars="100" w:firstLine="210"/>
              <w:textAlignment w:val="baseline"/>
              <w:rPr>
                <w:rFonts w:hAnsi="ＭＳ 明朝" w:cs="ＭＳ 明朝"/>
                <w:color w:val="000000"/>
                <w:kern w:val="0"/>
                <w:szCs w:val="21"/>
              </w:rPr>
            </w:pPr>
            <w:r>
              <w:rPr>
                <w:rFonts w:hAnsi="ＭＳ 明朝" w:cs="ＭＳ 明朝" w:hint="eastAsia"/>
                <w:color w:val="000000"/>
                <w:kern w:val="0"/>
                <w:szCs w:val="21"/>
              </w:rPr>
              <w:t>これらのことを踏まえて次の①</w:t>
            </w:r>
            <w:r w:rsidR="002F1598">
              <w:rPr>
                <w:rFonts w:hAnsi="ＭＳ 明朝" w:cs="ＭＳ 明朝" w:hint="eastAsia"/>
                <w:color w:val="000000"/>
                <w:kern w:val="0"/>
                <w:szCs w:val="21"/>
              </w:rPr>
              <w:t>～</w:t>
            </w:r>
            <w:r>
              <w:rPr>
                <w:rFonts w:hAnsi="ＭＳ 明朝" w:cs="ＭＳ 明朝" w:hint="eastAsia"/>
                <w:color w:val="000000"/>
                <w:kern w:val="0"/>
                <w:szCs w:val="21"/>
              </w:rPr>
              <w:t>③</w:t>
            </w:r>
            <w:r w:rsidR="002F1598">
              <w:rPr>
                <w:rFonts w:hAnsi="ＭＳ 明朝" w:cs="ＭＳ 明朝" w:hint="eastAsia"/>
                <w:color w:val="000000"/>
                <w:kern w:val="0"/>
                <w:szCs w:val="21"/>
              </w:rPr>
              <w:t>全てについて具体的に記載すること。</w:t>
            </w:r>
          </w:p>
          <w:p w:rsidR="002F1598" w:rsidRPr="003B0B9F" w:rsidRDefault="002F1598" w:rsidP="002F1598">
            <w:pPr>
              <w:overflowPunct w:val="0"/>
              <w:spacing w:line="208" w:lineRule="exact"/>
              <w:ind w:firstLineChars="100" w:firstLine="210"/>
              <w:jc w:val="left"/>
              <w:textAlignment w:val="baseline"/>
              <w:rPr>
                <w:rFonts w:hAnsi="ＭＳ 明朝" w:cs="ＭＳ 明朝"/>
                <w:color w:val="000000"/>
                <w:kern w:val="0"/>
                <w:szCs w:val="21"/>
              </w:rPr>
            </w:pPr>
          </w:p>
          <w:p w:rsidR="002F1598" w:rsidRPr="003B0B9F" w:rsidRDefault="003B0B9F" w:rsidP="003B0B9F">
            <w:pPr>
              <w:overflowPunct w:val="0"/>
              <w:spacing w:line="208" w:lineRule="exact"/>
              <w:ind w:firstLineChars="200" w:firstLine="42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①　</w:t>
            </w:r>
            <w:r w:rsidR="00151E6D">
              <w:rPr>
                <w:rFonts w:hAnsi="ＭＳ 明朝" w:cs="ＭＳ 明朝" w:hint="eastAsia"/>
                <w:color w:val="000000"/>
                <w:kern w:val="0"/>
                <w:szCs w:val="21"/>
              </w:rPr>
              <w:t>空気調和設備の機器，機材</w:t>
            </w:r>
            <w:r w:rsidR="002C414B">
              <w:rPr>
                <w:rFonts w:hAnsi="ＭＳ 明朝" w:cs="ＭＳ 明朝" w:hint="eastAsia"/>
                <w:color w:val="000000"/>
                <w:kern w:val="0"/>
                <w:szCs w:val="21"/>
              </w:rPr>
              <w:t>の品質管理の方法</w:t>
            </w:r>
          </w:p>
          <w:p w:rsidR="002F1598" w:rsidRPr="003B0B9F" w:rsidRDefault="003B0B9F" w:rsidP="003B0B9F">
            <w:pPr>
              <w:overflowPunct w:val="0"/>
              <w:spacing w:line="208" w:lineRule="exact"/>
              <w:ind w:left="210"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②　</w:t>
            </w:r>
            <w:r w:rsidR="00151E6D">
              <w:rPr>
                <w:rFonts w:hAnsi="ＭＳ 明朝" w:cs="ＭＳ 明朝" w:hint="eastAsia"/>
                <w:color w:val="000000"/>
                <w:kern w:val="0"/>
                <w:szCs w:val="21"/>
              </w:rPr>
              <w:t>空気調和設備の機器据付</w:t>
            </w:r>
            <w:r w:rsidR="002C414B">
              <w:rPr>
                <w:rFonts w:hAnsi="ＭＳ 明朝" w:cs="ＭＳ 明朝" w:hint="eastAsia"/>
                <w:color w:val="000000"/>
                <w:kern w:val="0"/>
                <w:szCs w:val="21"/>
              </w:rPr>
              <w:t>施工の確認方法，管理方法</w:t>
            </w:r>
          </w:p>
          <w:p w:rsidR="00725CD4" w:rsidRPr="00631CA1" w:rsidRDefault="003B0B9F" w:rsidP="00151E6D">
            <w:pPr>
              <w:overflowPunct w:val="0"/>
              <w:spacing w:line="240" w:lineRule="exact"/>
              <w:ind w:left="210"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③　</w:t>
            </w:r>
            <w:r w:rsidR="00151E6D">
              <w:rPr>
                <w:rFonts w:hAnsi="ＭＳ 明朝" w:cs="ＭＳ 明朝" w:hint="eastAsia"/>
                <w:color w:val="000000"/>
                <w:kern w:val="0"/>
                <w:szCs w:val="21"/>
              </w:rPr>
              <w:t>施工後の</w:t>
            </w:r>
            <w:r w:rsidR="002C414B">
              <w:rPr>
                <w:rFonts w:hAnsi="ＭＳ 明朝" w:cs="ＭＳ 明朝" w:hint="eastAsia"/>
                <w:color w:val="000000"/>
                <w:kern w:val="0"/>
                <w:szCs w:val="21"/>
              </w:rPr>
              <w:t>空気調和設備の</w:t>
            </w:r>
            <w:r w:rsidR="00151E6D">
              <w:rPr>
                <w:rFonts w:hAnsi="ＭＳ 明朝" w:cs="ＭＳ 明朝" w:hint="eastAsia"/>
                <w:color w:val="000000"/>
                <w:kern w:val="0"/>
                <w:szCs w:val="21"/>
              </w:rPr>
              <w:t>品質・施工の確認方法</w:t>
            </w:r>
            <w:r w:rsidR="002C414B">
              <w:rPr>
                <w:rFonts w:hAnsi="ＭＳ 明朝" w:cs="ＭＳ 明朝" w:hint="eastAsia"/>
                <w:color w:val="000000"/>
                <w:kern w:val="0"/>
                <w:szCs w:val="21"/>
              </w:rPr>
              <w:t>，管理方法</w:t>
            </w:r>
          </w:p>
        </w:tc>
      </w:tr>
    </w:tbl>
    <w:p w:rsidR="00740A40" w:rsidRDefault="00725CD4" w:rsidP="00725CD4">
      <w:pPr>
        <w:wordWrap w:val="0"/>
        <w:ind w:leftChars="100" w:left="420" w:right="840" w:hangingChars="100" w:hanging="210"/>
        <w:rPr>
          <w:rFonts w:hAnsi="ＭＳ 明朝" w:cs="ＭＳ 明朝"/>
          <w:color w:val="000000"/>
          <w:kern w:val="0"/>
          <w:szCs w:val="21"/>
        </w:rPr>
      </w:pPr>
      <w:r w:rsidRPr="002B7D73">
        <w:rPr>
          <w:rFonts w:hAnsi="ＭＳ 明朝" w:cs="ＭＳ 明朝" w:hint="eastAsia"/>
          <w:color w:val="000000"/>
          <w:kern w:val="0"/>
          <w:szCs w:val="21"/>
        </w:rPr>
        <w:t>※Ａ４版</w:t>
      </w:r>
      <w:r w:rsidRPr="002B7D73">
        <w:rPr>
          <w:rFonts w:eastAsia="ＭＳ ゴシック" w:hAnsi="Times New Roman" w:cs="ＭＳ ゴシック" w:hint="eastAsia"/>
          <w:color w:val="000000"/>
          <w:kern w:val="0"/>
          <w:szCs w:val="21"/>
        </w:rPr>
        <w:t>１枚（１ページ）</w:t>
      </w:r>
      <w:r w:rsidRPr="002B7D73">
        <w:rPr>
          <w:rFonts w:hAnsi="ＭＳ 明朝" w:cs="ＭＳ 明朝" w:hint="eastAsia"/>
          <w:color w:val="000000"/>
          <w:kern w:val="0"/>
          <w:szCs w:val="21"/>
        </w:rPr>
        <w:t>に記入し，記述する文字に</w:t>
      </w:r>
      <w:r w:rsidRPr="002B7D73">
        <w:rPr>
          <w:rFonts w:hAnsi="ＭＳ 明朝" w:cs="ＭＳ 明朝" w:hint="eastAsia"/>
          <w:color w:val="000000"/>
          <w:kern w:val="0"/>
          <w:szCs w:val="21"/>
          <w:u w:val="thick" w:color="000000"/>
        </w:rPr>
        <w:t>アンダーライン</w:t>
      </w:r>
      <w:r>
        <w:rPr>
          <w:rFonts w:hAnsi="ＭＳ 明朝" w:cs="ＭＳ 明朝" w:hint="eastAsia"/>
          <w:color w:val="000000"/>
          <w:kern w:val="0"/>
          <w:szCs w:val="21"/>
        </w:rPr>
        <w:t>を使用しないこと。</w:t>
      </w:r>
    </w:p>
    <w:p w:rsidR="00F938D1" w:rsidRPr="00740A40" w:rsidRDefault="00740A40" w:rsidP="000623F4">
      <w:pPr>
        <w:ind w:right="-2"/>
        <w:jc w:val="left"/>
        <w:rPr>
          <w:rFonts w:hAnsi="ＭＳ 明朝" w:cs="ＭＳ 明朝"/>
          <w:color w:val="000000"/>
          <w:kern w:val="0"/>
          <w:szCs w:val="21"/>
        </w:rPr>
      </w:pPr>
      <w:r>
        <w:rPr>
          <w:rFonts w:hAnsi="ＭＳ 明朝" w:cs="ＭＳ 明朝"/>
          <w:color w:val="000000"/>
          <w:kern w:val="0"/>
          <w:szCs w:val="21"/>
        </w:rPr>
        <w:br w:type="page"/>
      </w:r>
      <w:r w:rsidR="00357194">
        <w:rPr>
          <w:rFonts w:hint="eastAsia"/>
          <w:u w:val="single"/>
        </w:rPr>
        <w:lastRenderedPageBreak/>
        <w:t>共同企業体名</w:t>
      </w:r>
      <w:r w:rsidR="00357194" w:rsidRPr="00E35B2C">
        <w:rPr>
          <w:rFonts w:hint="eastAsia"/>
          <w:u w:val="single"/>
        </w:rPr>
        <w:t>：</w:t>
      </w:r>
      <w:r w:rsidR="00F938D1" w:rsidRPr="00E35B2C">
        <w:rPr>
          <w:rFonts w:hint="eastAsia"/>
          <w:u w:val="single"/>
        </w:rPr>
        <w:t xml:space="preserve">　</w:t>
      </w:r>
      <w:r w:rsidR="00AF04B1">
        <w:rPr>
          <w:rFonts w:hint="eastAsia"/>
          <w:u w:val="single"/>
        </w:rPr>
        <w:t xml:space="preserve">　　　　　　　　　　　　　　　　　　　</w:t>
      </w:r>
      <w:r w:rsidR="00F938D1" w:rsidRPr="00E35B2C">
        <w:rPr>
          <w:rFonts w:hint="eastAsia"/>
          <w:u w:val="single"/>
        </w:rPr>
        <w:t xml:space="preserve">　　　　　</w:t>
      </w:r>
      <w:r w:rsidR="00F938D1">
        <w:rPr>
          <w:rFonts w:hint="eastAsia"/>
          <w:u w:val="single"/>
        </w:rPr>
        <w:t xml:space="preserve">　</w:t>
      </w:r>
      <w:r w:rsidR="00F938D1" w:rsidRPr="00E35B2C">
        <w:rPr>
          <w:rFonts w:hint="eastAsia"/>
          <w:u w:val="single"/>
        </w:rPr>
        <w:t xml:space="preserve">　</w:t>
      </w:r>
      <w:r w:rsidR="000623F4">
        <w:rPr>
          <w:rFonts w:hint="eastAsia"/>
          <w:u w:val="single"/>
        </w:rPr>
        <w:t xml:space="preserve">　　　　　　　　　　　</w:t>
      </w:r>
      <w:r w:rsidR="00F938D1" w:rsidRPr="00E35B2C">
        <w:rPr>
          <w:rFonts w:hint="eastAsia"/>
          <w:u w:val="single"/>
        </w:rPr>
        <w:t xml:space="preserve">　　</w:t>
      </w:r>
    </w:p>
    <w:p w:rsidR="00F938D1" w:rsidRPr="00930A2A" w:rsidRDefault="00F938D1" w:rsidP="00F938D1">
      <w:pPr>
        <w:spacing w:line="80" w:lineRule="exact"/>
      </w:pPr>
    </w:p>
    <w:p w:rsidR="00F938D1" w:rsidRPr="009A1E63" w:rsidRDefault="00F938D1" w:rsidP="00F938D1">
      <w:pPr>
        <w:jc w:val="center"/>
        <w:rPr>
          <w:rFonts w:ascii="ＭＳ ゴシック" w:eastAsia="ＭＳ ゴシック" w:hAnsi="ＭＳ ゴシック"/>
          <w:sz w:val="30"/>
          <w:szCs w:val="30"/>
        </w:rPr>
      </w:pPr>
      <w:r w:rsidRPr="009A1E63">
        <w:rPr>
          <w:rFonts w:ascii="ＭＳ ゴシック" w:eastAsia="ＭＳ ゴシック" w:hAnsi="ＭＳ ゴシック" w:hint="eastAsia"/>
          <w:sz w:val="30"/>
          <w:szCs w:val="30"/>
        </w:rPr>
        <w:t>簡　易　な　施　工　計　画</w:t>
      </w:r>
    </w:p>
    <w:p w:rsidR="00F938D1" w:rsidRDefault="00F938D1" w:rsidP="00F938D1">
      <w:pPr>
        <w:overflowPunct w:val="0"/>
        <w:spacing w:line="80" w:lineRule="exact"/>
        <w:textAlignment w:val="baseline"/>
        <w:rPr>
          <w:rFonts w:hAnsi="ＭＳ 明朝" w:cs="ＭＳ 明朝"/>
          <w:color w:val="0000FF"/>
          <w:kern w:val="0"/>
          <w:szCs w:val="21"/>
        </w:rPr>
      </w:pPr>
    </w:p>
    <w:p w:rsidR="00F938D1" w:rsidRPr="002B7D73" w:rsidRDefault="00F938D1" w:rsidP="00F938D1">
      <w:pPr>
        <w:overflowPunct w:val="0"/>
        <w:ind w:firstLineChars="100" w:firstLine="210"/>
        <w:textAlignment w:val="baseline"/>
        <w:rPr>
          <w:rFonts w:hAnsi="Times New Roman"/>
          <w:color w:val="000000"/>
          <w:kern w:val="0"/>
          <w:szCs w:val="21"/>
        </w:rPr>
      </w:pPr>
      <w:r w:rsidRPr="002B7D73">
        <w:rPr>
          <w:rFonts w:hAnsi="ＭＳ 明朝" w:cs="ＭＳ 明朝" w:hint="eastAsia"/>
          <w:color w:val="000000"/>
          <w:kern w:val="0"/>
          <w:szCs w:val="21"/>
        </w:rPr>
        <w:t>次の工事について，この申請書の内容と同等又は同等以上の施工を行うことを誓約し，申請します。</w:t>
      </w:r>
    </w:p>
    <w:p w:rsidR="00F938D1" w:rsidRPr="002B7D73" w:rsidRDefault="00F938D1" w:rsidP="00F938D1">
      <w:pPr>
        <w:overflowPunct w:val="0"/>
        <w:spacing w:line="80" w:lineRule="exact"/>
        <w:textAlignment w:val="baseline"/>
        <w:rPr>
          <w:rFonts w:hAnsi="Times New Roman"/>
          <w:color w:val="000000"/>
          <w:kern w:val="0"/>
          <w:szCs w:val="21"/>
        </w:rPr>
      </w:pPr>
    </w:p>
    <w:p w:rsidR="00F938D1" w:rsidRDefault="00F938D1" w:rsidP="00F938D1">
      <w:pPr>
        <w:overflowPunct w:val="0"/>
        <w:spacing w:line="200" w:lineRule="exact"/>
        <w:textAlignment w:val="baseline"/>
        <w:rPr>
          <w:rFonts w:hAnsi="ＭＳ 明朝" w:cs="ＭＳ 明朝"/>
          <w:color w:val="000000"/>
          <w:kern w:val="0"/>
          <w:szCs w:val="21"/>
        </w:rPr>
      </w:pPr>
      <w:r w:rsidRPr="002B7D73">
        <w:rPr>
          <w:rFonts w:hAnsi="ＭＳ 明朝" w:cs="ＭＳ 明朝" w:hint="eastAsia"/>
          <w:color w:val="000000"/>
          <w:kern w:val="0"/>
          <w:szCs w:val="21"/>
        </w:rPr>
        <w:t xml:space="preserve">　工</w:t>
      </w:r>
      <w:r>
        <w:rPr>
          <w:rFonts w:hAnsi="ＭＳ 明朝" w:cs="ＭＳ 明朝" w:hint="eastAsia"/>
          <w:color w:val="000000"/>
          <w:kern w:val="0"/>
          <w:szCs w:val="21"/>
        </w:rPr>
        <w:t xml:space="preserve">　　</w:t>
      </w:r>
      <w:r w:rsidRPr="002B7D73">
        <w:rPr>
          <w:rFonts w:hAnsi="ＭＳ 明朝" w:cs="ＭＳ 明朝" w:hint="eastAsia"/>
          <w:color w:val="000000"/>
          <w:kern w:val="0"/>
          <w:szCs w:val="21"/>
        </w:rPr>
        <w:t>事</w:t>
      </w:r>
      <w:r>
        <w:rPr>
          <w:rFonts w:hAnsi="ＭＳ 明朝" w:cs="ＭＳ 明朝" w:hint="eastAsia"/>
          <w:color w:val="000000"/>
          <w:kern w:val="0"/>
          <w:szCs w:val="21"/>
        </w:rPr>
        <w:t xml:space="preserve">　　</w:t>
      </w:r>
      <w:r w:rsidRPr="002B7D73">
        <w:rPr>
          <w:rFonts w:hAnsi="ＭＳ 明朝" w:cs="ＭＳ 明朝" w:hint="eastAsia"/>
          <w:color w:val="000000"/>
          <w:kern w:val="0"/>
          <w:szCs w:val="21"/>
        </w:rPr>
        <w:t>名</w:t>
      </w:r>
      <w:r w:rsidRPr="002B7D73">
        <w:rPr>
          <w:rFonts w:hAnsi="ＭＳ 明朝" w:cs="ＭＳ 明朝"/>
          <w:color w:val="000000"/>
          <w:kern w:val="0"/>
          <w:szCs w:val="21"/>
        </w:rPr>
        <w:t xml:space="preserve"> </w:t>
      </w:r>
      <w:r w:rsidRPr="002B7D73">
        <w:rPr>
          <w:rFonts w:hAnsi="ＭＳ 明朝" w:cs="ＭＳ 明朝" w:hint="eastAsia"/>
          <w:color w:val="000000"/>
          <w:kern w:val="0"/>
          <w:szCs w:val="21"/>
        </w:rPr>
        <w:t>：</w:t>
      </w:r>
      <w:r w:rsidR="00A4300B" w:rsidRPr="00AC4D71">
        <w:rPr>
          <w:rFonts w:hint="eastAsia"/>
        </w:rPr>
        <w:t>県立中央病院ＥＲ棟</w:t>
      </w:r>
      <w:r w:rsidR="00F53B90">
        <w:rPr>
          <w:rFonts w:hint="eastAsia"/>
        </w:rPr>
        <w:t>新築</w:t>
      </w:r>
      <w:r w:rsidR="00300363" w:rsidRPr="00AC4D71">
        <w:rPr>
          <w:rFonts w:hint="eastAsia"/>
        </w:rPr>
        <w:t>工事のうち</w:t>
      </w:r>
      <w:r w:rsidR="003B2071">
        <w:rPr>
          <w:rFonts w:hint="eastAsia"/>
        </w:rPr>
        <w:t>空調</w:t>
      </w:r>
      <w:r w:rsidR="00300363" w:rsidRPr="00AC4D71">
        <w:rPr>
          <w:rFonts w:hint="eastAsia"/>
        </w:rPr>
        <w:t>工事</w:t>
      </w:r>
    </w:p>
    <w:p w:rsidR="00F938D1" w:rsidRDefault="00F938D1" w:rsidP="00F938D1">
      <w:pPr>
        <w:overflowPunct w:val="0"/>
        <w:spacing w:line="80" w:lineRule="exact"/>
        <w:jc w:val="left"/>
        <w:textAlignment w:val="baseline"/>
        <w:rPr>
          <w:rFonts w:hAnsi="ＭＳ 明朝" w:cs="ＭＳ 明朝"/>
          <w:color w:val="000000"/>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7615"/>
      </w:tblGrid>
      <w:tr w:rsidR="00F938D1" w:rsidRPr="009A1E63" w:rsidTr="00F938D1">
        <w:trPr>
          <w:trHeight w:val="469"/>
        </w:trPr>
        <w:tc>
          <w:tcPr>
            <w:tcW w:w="2024" w:type="dxa"/>
            <w:vAlign w:val="center"/>
          </w:tcPr>
          <w:p w:rsidR="00F938D1" w:rsidRDefault="00F938D1" w:rsidP="00F938D1">
            <w:pPr>
              <w:overflowPunct w:val="0"/>
              <w:jc w:val="center"/>
              <w:textAlignment w:val="baseline"/>
              <w:rPr>
                <w:rFonts w:hAnsi="ＭＳ 明朝" w:cs="ＭＳ 明朝"/>
                <w:color w:val="000000"/>
                <w:kern w:val="0"/>
                <w:szCs w:val="21"/>
              </w:rPr>
            </w:pPr>
            <w:r>
              <w:rPr>
                <w:rFonts w:hAnsi="ＭＳ 明朝" w:cs="ＭＳ 明朝" w:hint="eastAsia"/>
                <w:color w:val="000000"/>
                <w:kern w:val="0"/>
                <w:szCs w:val="21"/>
              </w:rPr>
              <w:t>評　価　項　目</w:t>
            </w:r>
          </w:p>
        </w:tc>
        <w:tc>
          <w:tcPr>
            <w:tcW w:w="7615" w:type="dxa"/>
            <w:vAlign w:val="center"/>
          </w:tcPr>
          <w:p w:rsidR="00F938D1" w:rsidRDefault="00300363" w:rsidP="00300363">
            <w:pPr>
              <w:overflowPunct w:val="0"/>
              <w:textAlignment w:val="baseline"/>
              <w:rPr>
                <w:rFonts w:hAnsi="ＭＳ 明朝" w:cs="ＭＳ 明朝"/>
                <w:color w:val="000000"/>
                <w:kern w:val="0"/>
                <w:szCs w:val="21"/>
              </w:rPr>
            </w:pPr>
            <w:r>
              <w:rPr>
                <w:rFonts w:hAnsi="ＭＳ 明朝" w:cs="ＭＳ 明朝" w:hint="eastAsia"/>
                <w:color w:val="000000"/>
                <w:kern w:val="0"/>
                <w:szCs w:val="21"/>
              </w:rPr>
              <w:t>「</w:t>
            </w:r>
            <w:r w:rsidR="007F175B">
              <w:rPr>
                <w:rFonts w:hAnsi="ＭＳ 明朝" w:cs="ＭＳ 明朝" w:hint="eastAsia"/>
                <w:color w:val="000000"/>
                <w:kern w:val="0"/>
                <w:szCs w:val="21"/>
              </w:rPr>
              <w:t>品質・施工の確認方法，管理方法</w:t>
            </w:r>
            <w:r>
              <w:rPr>
                <w:rFonts w:hAnsi="ＭＳ 明朝" w:cs="ＭＳ 明朝" w:hint="eastAsia"/>
                <w:color w:val="000000"/>
                <w:kern w:val="0"/>
                <w:szCs w:val="21"/>
              </w:rPr>
              <w:t>」の適切性</w:t>
            </w:r>
          </w:p>
        </w:tc>
      </w:tr>
    </w:tbl>
    <w:p w:rsidR="00F938D1" w:rsidRDefault="00F938D1" w:rsidP="00F938D1">
      <w:pPr>
        <w:overflowPunct w:val="0"/>
        <w:spacing w:line="80" w:lineRule="exact"/>
        <w:jc w:val="left"/>
        <w:textAlignment w:val="baseline"/>
        <w:rPr>
          <w:rFonts w:hAnsi="ＭＳ 明朝" w:cs="ＭＳ 明朝"/>
          <w:color w:val="000000"/>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F938D1" w:rsidRPr="009A1E63" w:rsidTr="00F938D1">
        <w:trPr>
          <w:trHeight w:val="411"/>
        </w:trPr>
        <w:tc>
          <w:tcPr>
            <w:tcW w:w="9639" w:type="dxa"/>
            <w:vAlign w:val="center"/>
          </w:tcPr>
          <w:p w:rsidR="00F938D1" w:rsidRDefault="00F938D1" w:rsidP="00F938D1">
            <w:pPr>
              <w:overflowPunct w:val="0"/>
              <w:ind w:left="-21"/>
              <w:jc w:val="center"/>
              <w:textAlignment w:val="baseline"/>
              <w:rPr>
                <w:rFonts w:hAnsi="ＭＳ 明朝" w:cs="ＭＳ 明朝"/>
                <w:color w:val="000000"/>
                <w:kern w:val="0"/>
                <w:szCs w:val="21"/>
              </w:rPr>
            </w:pPr>
            <w:r>
              <w:rPr>
                <w:rFonts w:hAnsi="ＭＳ 明朝" w:cs="ＭＳ 明朝" w:hint="eastAsia"/>
                <w:color w:val="000000"/>
                <w:kern w:val="0"/>
                <w:szCs w:val="21"/>
              </w:rPr>
              <w:t>具　体　的　な　施　工　計　画</w:t>
            </w:r>
          </w:p>
        </w:tc>
      </w:tr>
      <w:tr w:rsidR="00F938D1" w:rsidRPr="009A1E63" w:rsidTr="00AF04B1">
        <w:trPr>
          <w:trHeight w:val="11777"/>
        </w:trPr>
        <w:tc>
          <w:tcPr>
            <w:tcW w:w="9639" w:type="dxa"/>
          </w:tcPr>
          <w:p w:rsidR="00AF04B1" w:rsidRPr="003B0B9F" w:rsidRDefault="003B0B9F" w:rsidP="003B0B9F">
            <w:pPr>
              <w:overflowPunct w:val="0"/>
              <w:spacing w:line="240" w:lineRule="exact"/>
              <w:ind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①　</w:t>
            </w:r>
            <w:r w:rsidR="00FD707E" w:rsidRPr="00FD707E">
              <w:rPr>
                <w:rFonts w:hAnsi="ＭＳ 明朝" w:cs="ＭＳ 明朝" w:hint="eastAsia"/>
                <w:color w:val="000000"/>
                <w:kern w:val="0"/>
                <w:szCs w:val="21"/>
              </w:rPr>
              <w:t>空気調和設備の機器，機材の品質管理の方法</w:t>
            </w:r>
          </w:p>
          <w:p w:rsidR="00AF04B1" w:rsidRPr="003B0B9F" w:rsidRDefault="00AF04B1" w:rsidP="00AF04B1">
            <w:pPr>
              <w:overflowPunct w:val="0"/>
              <w:spacing w:line="240" w:lineRule="exact"/>
              <w:jc w:val="left"/>
              <w:textAlignment w:val="baseline"/>
              <w:rPr>
                <w:rFonts w:hAnsi="ＭＳ 明朝" w:cs="ＭＳ 明朝"/>
                <w:color w:val="000000"/>
                <w:kern w:val="0"/>
                <w:szCs w:val="21"/>
              </w:rPr>
            </w:pPr>
          </w:p>
          <w:p w:rsidR="00AF04B1" w:rsidRDefault="00AF04B1" w:rsidP="00AF04B1">
            <w:pPr>
              <w:overflowPunct w:val="0"/>
              <w:spacing w:line="240" w:lineRule="exact"/>
              <w:jc w:val="left"/>
              <w:textAlignment w:val="baseline"/>
              <w:rPr>
                <w:rFonts w:hAnsi="ＭＳ 明朝" w:cs="ＭＳ 明朝"/>
                <w:color w:val="000000"/>
                <w:kern w:val="0"/>
                <w:szCs w:val="21"/>
              </w:rPr>
            </w:pPr>
          </w:p>
          <w:p w:rsidR="00AF04B1" w:rsidRDefault="00AF04B1" w:rsidP="00AF04B1">
            <w:pPr>
              <w:overflowPunct w:val="0"/>
              <w:spacing w:line="240" w:lineRule="exact"/>
              <w:jc w:val="left"/>
              <w:textAlignment w:val="baseline"/>
              <w:rPr>
                <w:rFonts w:hAnsi="ＭＳ 明朝" w:cs="ＭＳ 明朝"/>
                <w:color w:val="000000"/>
                <w:kern w:val="0"/>
                <w:szCs w:val="21"/>
              </w:rPr>
            </w:pPr>
          </w:p>
          <w:p w:rsidR="00AF04B1" w:rsidRDefault="00AF04B1" w:rsidP="00AF04B1">
            <w:pPr>
              <w:overflowPunct w:val="0"/>
              <w:spacing w:line="240" w:lineRule="exact"/>
              <w:jc w:val="left"/>
              <w:textAlignment w:val="baseline"/>
              <w:rPr>
                <w:rFonts w:hAnsi="ＭＳ 明朝" w:cs="ＭＳ 明朝"/>
                <w:color w:val="000000"/>
                <w:kern w:val="0"/>
                <w:szCs w:val="21"/>
              </w:rPr>
            </w:pPr>
          </w:p>
          <w:p w:rsidR="00AF04B1" w:rsidRPr="00AF04B1" w:rsidRDefault="00AF04B1" w:rsidP="00AF04B1">
            <w:pPr>
              <w:overflowPunct w:val="0"/>
              <w:spacing w:line="240" w:lineRule="exact"/>
              <w:jc w:val="left"/>
              <w:textAlignment w:val="baseline"/>
              <w:rPr>
                <w:rFonts w:hAnsi="ＭＳ 明朝" w:cs="ＭＳ 明朝"/>
                <w:color w:val="000000"/>
                <w:kern w:val="0"/>
                <w:szCs w:val="21"/>
              </w:rPr>
            </w:pPr>
          </w:p>
          <w:p w:rsidR="00AF04B1" w:rsidRPr="003B0B9F" w:rsidRDefault="003B0B9F" w:rsidP="003B0B9F">
            <w:pPr>
              <w:overflowPunct w:val="0"/>
              <w:spacing w:line="240" w:lineRule="exact"/>
              <w:ind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②　</w:t>
            </w:r>
            <w:r w:rsidR="00FD707E" w:rsidRPr="00FD707E">
              <w:rPr>
                <w:rFonts w:hAnsi="ＭＳ 明朝" w:cs="ＭＳ 明朝" w:hint="eastAsia"/>
                <w:color w:val="000000"/>
                <w:kern w:val="0"/>
                <w:szCs w:val="21"/>
              </w:rPr>
              <w:t>空気調和設備の機器据付施工の確認方法，管理方法</w:t>
            </w:r>
          </w:p>
          <w:p w:rsidR="009C6591" w:rsidRPr="003B0B9F" w:rsidRDefault="009C6591" w:rsidP="009C6591">
            <w:pPr>
              <w:overflowPunct w:val="0"/>
              <w:spacing w:line="240" w:lineRule="exact"/>
              <w:jc w:val="left"/>
              <w:textAlignment w:val="baseline"/>
              <w:rPr>
                <w:rFonts w:hAnsi="ＭＳ 明朝" w:cs="ＭＳ 明朝"/>
                <w:color w:val="000000"/>
                <w:kern w:val="0"/>
                <w:szCs w:val="21"/>
              </w:rPr>
            </w:pPr>
          </w:p>
          <w:p w:rsidR="009C6591" w:rsidRPr="009C6591" w:rsidRDefault="009C6591" w:rsidP="009C6591">
            <w:pPr>
              <w:overflowPunct w:val="0"/>
              <w:spacing w:line="240" w:lineRule="exact"/>
              <w:jc w:val="left"/>
              <w:textAlignment w:val="baseline"/>
              <w:rPr>
                <w:rFonts w:hAnsi="ＭＳ 明朝" w:cs="ＭＳ 明朝"/>
                <w:color w:val="000000"/>
                <w:kern w:val="0"/>
                <w:szCs w:val="21"/>
              </w:rPr>
            </w:pPr>
          </w:p>
          <w:p w:rsidR="00AF04B1" w:rsidRDefault="00AF04B1" w:rsidP="00AF04B1">
            <w:pPr>
              <w:overflowPunct w:val="0"/>
              <w:spacing w:line="240" w:lineRule="exact"/>
              <w:jc w:val="left"/>
              <w:textAlignment w:val="baseline"/>
              <w:rPr>
                <w:rFonts w:hAnsi="ＭＳ 明朝" w:cs="ＭＳ 明朝"/>
                <w:color w:val="000000"/>
                <w:kern w:val="0"/>
                <w:szCs w:val="21"/>
              </w:rPr>
            </w:pPr>
          </w:p>
          <w:p w:rsidR="00AF04B1" w:rsidRDefault="00AF04B1" w:rsidP="00AF04B1">
            <w:pPr>
              <w:overflowPunct w:val="0"/>
              <w:spacing w:line="240" w:lineRule="exact"/>
              <w:jc w:val="left"/>
              <w:textAlignment w:val="baseline"/>
              <w:rPr>
                <w:rFonts w:hAnsi="ＭＳ 明朝" w:cs="ＭＳ 明朝"/>
                <w:color w:val="000000"/>
                <w:kern w:val="0"/>
                <w:szCs w:val="21"/>
              </w:rPr>
            </w:pPr>
          </w:p>
          <w:p w:rsidR="003B0B9F" w:rsidRPr="002F1598" w:rsidRDefault="003B0B9F" w:rsidP="00AF04B1">
            <w:pPr>
              <w:overflowPunct w:val="0"/>
              <w:spacing w:line="240" w:lineRule="exact"/>
              <w:jc w:val="left"/>
              <w:textAlignment w:val="baseline"/>
              <w:rPr>
                <w:rFonts w:hAnsi="ＭＳ 明朝" w:cs="ＭＳ 明朝"/>
                <w:color w:val="000000"/>
                <w:kern w:val="0"/>
                <w:szCs w:val="21"/>
              </w:rPr>
            </w:pPr>
          </w:p>
          <w:p w:rsidR="00AF04B1" w:rsidRPr="003B0B9F" w:rsidRDefault="003B0B9F" w:rsidP="003B0B9F">
            <w:pPr>
              <w:overflowPunct w:val="0"/>
              <w:spacing w:line="240" w:lineRule="exact"/>
              <w:ind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③　</w:t>
            </w:r>
            <w:r w:rsidR="00CB6098" w:rsidRPr="00CB6098">
              <w:rPr>
                <w:rFonts w:hAnsi="ＭＳ 明朝" w:cs="ＭＳ 明朝" w:hint="eastAsia"/>
                <w:color w:val="000000"/>
                <w:kern w:val="0"/>
                <w:szCs w:val="21"/>
              </w:rPr>
              <w:t>施工後の空気調和設備の品質・施工の確認方法，管理方法</w:t>
            </w:r>
          </w:p>
          <w:p w:rsidR="00357194" w:rsidRPr="00AF04B1" w:rsidRDefault="00357194" w:rsidP="00AF04B1">
            <w:pPr>
              <w:overflowPunct w:val="0"/>
              <w:spacing w:line="0" w:lineRule="atLeast"/>
              <w:jc w:val="left"/>
              <w:textAlignment w:val="baseline"/>
              <w:rPr>
                <w:rFonts w:hAnsi="ＭＳ 明朝" w:cs="ＭＳ 明朝"/>
                <w:color w:val="000000"/>
                <w:kern w:val="0"/>
                <w:szCs w:val="21"/>
              </w:rPr>
            </w:pPr>
          </w:p>
        </w:tc>
      </w:tr>
    </w:tbl>
    <w:p w:rsidR="00F938D1" w:rsidRDefault="00F938D1" w:rsidP="00F938D1">
      <w:pPr>
        <w:wordWrap w:val="0"/>
        <w:ind w:right="840" w:firstLineChars="100" w:firstLine="210"/>
        <w:rPr>
          <w:rFonts w:hAnsi="ＭＳ 明朝" w:cs="ＭＳ 明朝"/>
          <w:color w:val="000000"/>
          <w:kern w:val="0"/>
          <w:szCs w:val="21"/>
        </w:rPr>
      </w:pPr>
      <w:r w:rsidRPr="002B7D73">
        <w:rPr>
          <w:rFonts w:hAnsi="ＭＳ 明朝" w:cs="ＭＳ 明朝" w:hint="eastAsia"/>
          <w:color w:val="000000"/>
          <w:kern w:val="0"/>
          <w:szCs w:val="21"/>
        </w:rPr>
        <w:t>※Ａ４版</w:t>
      </w:r>
      <w:r w:rsidRPr="002B7D73">
        <w:rPr>
          <w:rFonts w:eastAsia="ＭＳ ゴシック" w:hAnsi="Times New Roman" w:cs="ＭＳ ゴシック" w:hint="eastAsia"/>
          <w:color w:val="000000"/>
          <w:kern w:val="0"/>
          <w:szCs w:val="21"/>
        </w:rPr>
        <w:t>１枚（１ページ）</w:t>
      </w:r>
      <w:r w:rsidRPr="002B7D73">
        <w:rPr>
          <w:rFonts w:hAnsi="ＭＳ 明朝" w:cs="ＭＳ 明朝" w:hint="eastAsia"/>
          <w:color w:val="000000"/>
          <w:kern w:val="0"/>
          <w:szCs w:val="21"/>
        </w:rPr>
        <w:t>に記入し，記述する文字に</w:t>
      </w:r>
      <w:r w:rsidRPr="002B7D73">
        <w:rPr>
          <w:rFonts w:hAnsi="ＭＳ 明朝" w:cs="ＭＳ 明朝" w:hint="eastAsia"/>
          <w:color w:val="000000"/>
          <w:kern w:val="0"/>
          <w:szCs w:val="21"/>
          <w:u w:val="thick" w:color="000000"/>
        </w:rPr>
        <w:t>アンダーライン</w:t>
      </w:r>
      <w:r w:rsidRPr="002B7D73">
        <w:rPr>
          <w:rFonts w:hAnsi="ＭＳ 明朝" w:cs="ＭＳ 明朝" w:hint="eastAsia"/>
          <w:color w:val="000000"/>
          <w:kern w:val="0"/>
          <w:szCs w:val="21"/>
        </w:rPr>
        <w:t>を使用しないこと。</w:t>
      </w:r>
    </w:p>
    <w:p w:rsidR="00A26B4C" w:rsidRPr="00A26B4C" w:rsidRDefault="00F938D1" w:rsidP="00AF04B1">
      <w:pPr>
        <w:jc w:val="center"/>
        <w:rPr>
          <w:sz w:val="30"/>
          <w:szCs w:val="30"/>
        </w:rPr>
      </w:pPr>
      <w:r>
        <w:rPr>
          <w:rFonts w:hAnsi="ＭＳ 明朝" w:cs="ＭＳ 明朝"/>
          <w:color w:val="000000"/>
          <w:kern w:val="0"/>
          <w:szCs w:val="21"/>
        </w:rPr>
        <w:br w:type="page"/>
      </w:r>
      <w:r w:rsidR="00A26B4C" w:rsidRPr="004A68C8">
        <w:rPr>
          <w:rFonts w:ascii="ＭＳ ゴシック" w:eastAsia="ＭＳ ゴシック" w:hAnsi="ＭＳ ゴシック" w:hint="eastAsia"/>
          <w:sz w:val="30"/>
          <w:szCs w:val="30"/>
        </w:rPr>
        <w:lastRenderedPageBreak/>
        <w:t>＜記述上の留意点＞</w:t>
      </w:r>
    </w:p>
    <w:p w:rsidR="00A26B4C" w:rsidRPr="00E35B2C" w:rsidRDefault="00AF04B1" w:rsidP="00E01C23">
      <w:pPr>
        <w:wordWrap w:val="0"/>
        <w:rPr>
          <w:u w:val="single"/>
        </w:rPr>
      </w:pPr>
      <w:r>
        <w:rPr>
          <w:rFonts w:hint="eastAsia"/>
          <w:u w:val="single"/>
        </w:rPr>
        <w:t>共同企業体名</w:t>
      </w:r>
      <w:r w:rsidR="00A26B4C" w:rsidRPr="00E35B2C">
        <w:rPr>
          <w:rFonts w:hint="eastAsia"/>
          <w:u w:val="single"/>
        </w:rPr>
        <w:t xml:space="preserve">：　　　　　　</w:t>
      </w:r>
      <w:r w:rsidR="00A26B4C">
        <w:rPr>
          <w:rFonts w:hint="eastAsia"/>
          <w:u w:val="single"/>
        </w:rPr>
        <w:t xml:space="preserve">　</w:t>
      </w:r>
      <w:r w:rsidR="00A26B4C" w:rsidRPr="00E35B2C">
        <w:rPr>
          <w:rFonts w:hint="eastAsia"/>
          <w:u w:val="single"/>
        </w:rPr>
        <w:t xml:space="preserve">　　</w:t>
      </w:r>
      <w:r w:rsidR="00E01C23">
        <w:rPr>
          <w:rFonts w:hint="eastAsia"/>
          <w:u w:val="single"/>
        </w:rPr>
        <w:t xml:space="preserve">　　　　</w:t>
      </w:r>
      <w:r>
        <w:rPr>
          <w:rFonts w:hint="eastAsia"/>
          <w:u w:val="single"/>
        </w:rPr>
        <w:t xml:space="preserve">　　　　　　　　　　　　　　　　　　　　　　　　　　</w:t>
      </w:r>
      <w:r w:rsidR="00A26B4C" w:rsidRPr="00E35B2C">
        <w:rPr>
          <w:rFonts w:hint="eastAsia"/>
          <w:u w:val="single"/>
        </w:rPr>
        <w:t xml:space="preserve">　</w:t>
      </w:r>
    </w:p>
    <w:p w:rsidR="00A26B4C" w:rsidRPr="00930A2A" w:rsidRDefault="00A26B4C" w:rsidP="00A26B4C">
      <w:pPr>
        <w:spacing w:line="80" w:lineRule="exact"/>
      </w:pPr>
    </w:p>
    <w:p w:rsidR="00A26B4C" w:rsidRPr="009A1E63" w:rsidRDefault="00A26B4C" w:rsidP="00A26B4C">
      <w:pPr>
        <w:jc w:val="center"/>
        <w:rPr>
          <w:rFonts w:ascii="ＭＳ ゴシック" w:eastAsia="ＭＳ ゴシック" w:hAnsi="ＭＳ ゴシック"/>
          <w:sz w:val="30"/>
          <w:szCs w:val="30"/>
        </w:rPr>
      </w:pPr>
      <w:r w:rsidRPr="009A1E63">
        <w:rPr>
          <w:rFonts w:ascii="ＭＳ ゴシック" w:eastAsia="ＭＳ ゴシック" w:hAnsi="ＭＳ ゴシック" w:hint="eastAsia"/>
          <w:sz w:val="30"/>
          <w:szCs w:val="30"/>
        </w:rPr>
        <w:t>簡　易　な　施　工　計　画</w:t>
      </w:r>
    </w:p>
    <w:p w:rsidR="00A26B4C" w:rsidRDefault="00A26B4C" w:rsidP="00A26B4C">
      <w:pPr>
        <w:overflowPunct w:val="0"/>
        <w:spacing w:line="80" w:lineRule="exact"/>
        <w:textAlignment w:val="baseline"/>
        <w:rPr>
          <w:rFonts w:hAnsi="ＭＳ 明朝" w:cs="ＭＳ 明朝"/>
          <w:color w:val="0000FF"/>
          <w:kern w:val="0"/>
          <w:szCs w:val="21"/>
        </w:rPr>
      </w:pPr>
    </w:p>
    <w:p w:rsidR="00A26B4C" w:rsidRPr="002B7D73" w:rsidRDefault="00A26B4C" w:rsidP="00A26B4C">
      <w:pPr>
        <w:overflowPunct w:val="0"/>
        <w:ind w:firstLineChars="100" w:firstLine="210"/>
        <w:textAlignment w:val="baseline"/>
        <w:rPr>
          <w:rFonts w:hAnsi="Times New Roman"/>
          <w:color w:val="000000"/>
          <w:kern w:val="0"/>
          <w:szCs w:val="21"/>
        </w:rPr>
      </w:pPr>
      <w:r w:rsidRPr="002B7D73">
        <w:rPr>
          <w:rFonts w:hAnsi="ＭＳ 明朝" w:cs="ＭＳ 明朝" w:hint="eastAsia"/>
          <w:color w:val="000000"/>
          <w:kern w:val="0"/>
          <w:szCs w:val="21"/>
        </w:rPr>
        <w:t>次の工事について，この申請書の内容と同等又は同等以上の施工を行うことを誓約し，申請します。</w:t>
      </w:r>
    </w:p>
    <w:p w:rsidR="00A26B4C" w:rsidRPr="002B7D73" w:rsidRDefault="00A26B4C" w:rsidP="00A26B4C">
      <w:pPr>
        <w:overflowPunct w:val="0"/>
        <w:spacing w:line="80" w:lineRule="exact"/>
        <w:textAlignment w:val="baseline"/>
        <w:rPr>
          <w:rFonts w:hAnsi="Times New Roman"/>
          <w:color w:val="000000"/>
          <w:kern w:val="0"/>
          <w:szCs w:val="21"/>
        </w:rPr>
      </w:pPr>
    </w:p>
    <w:p w:rsidR="00A26B4C" w:rsidRDefault="00A26B4C" w:rsidP="005019FA">
      <w:pPr>
        <w:overflowPunct w:val="0"/>
        <w:textAlignment w:val="baseline"/>
        <w:rPr>
          <w:rFonts w:hAnsi="ＭＳ 明朝" w:cs="ＭＳ 明朝"/>
          <w:color w:val="000000"/>
          <w:kern w:val="0"/>
          <w:szCs w:val="21"/>
        </w:rPr>
      </w:pPr>
      <w:r w:rsidRPr="002B7D73">
        <w:rPr>
          <w:rFonts w:hAnsi="ＭＳ 明朝" w:cs="ＭＳ 明朝" w:hint="eastAsia"/>
          <w:color w:val="000000"/>
          <w:kern w:val="0"/>
          <w:szCs w:val="21"/>
        </w:rPr>
        <w:t xml:space="preserve">　工</w:t>
      </w:r>
      <w:r>
        <w:rPr>
          <w:rFonts w:hAnsi="ＭＳ 明朝" w:cs="ＭＳ 明朝" w:hint="eastAsia"/>
          <w:color w:val="000000"/>
          <w:kern w:val="0"/>
          <w:szCs w:val="21"/>
        </w:rPr>
        <w:t xml:space="preserve">　　</w:t>
      </w:r>
      <w:r w:rsidRPr="002B7D73">
        <w:rPr>
          <w:rFonts w:hAnsi="ＭＳ 明朝" w:cs="ＭＳ 明朝" w:hint="eastAsia"/>
          <w:color w:val="000000"/>
          <w:kern w:val="0"/>
          <w:szCs w:val="21"/>
        </w:rPr>
        <w:t>事</w:t>
      </w:r>
      <w:r>
        <w:rPr>
          <w:rFonts w:hAnsi="ＭＳ 明朝" w:cs="ＭＳ 明朝" w:hint="eastAsia"/>
          <w:color w:val="000000"/>
          <w:kern w:val="0"/>
          <w:szCs w:val="21"/>
        </w:rPr>
        <w:t xml:space="preserve">　　</w:t>
      </w:r>
      <w:r w:rsidRPr="002B7D73">
        <w:rPr>
          <w:rFonts w:hAnsi="ＭＳ 明朝" w:cs="ＭＳ 明朝" w:hint="eastAsia"/>
          <w:color w:val="000000"/>
          <w:kern w:val="0"/>
          <w:szCs w:val="21"/>
        </w:rPr>
        <w:t>名</w:t>
      </w:r>
      <w:r w:rsidRPr="002B7D73">
        <w:rPr>
          <w:rFonts w:hAnsi="ＭＳ 明朝" w:cs="ＭＳ 明朝"/>
          <w:color w:val="000000"/>
          <w:kern w:val="0"/>
          <w:szCs w:val="21"/>
        </w:rPr>
        <w:t xml:space="preserve"> </w:t>
      </w:r>
      <w:r w:rsidRPr="002B7D73">
        <w:rPr>
          <w:rFonts w:hAnsi="ＭＳ 明朝" w:cs="ＭＳ 明朝" w:hint="eastAsia"/>
          <w:color w:val="000000"/>
          <w:kern w:val="0"/>
          <w:szCs w:val="21"/>
        </w:rPr>
        <w:t>：</w:t>
      </w:r>
      <w:r w:rsidRPr="005019FA">
        <w:rPr>
          <w:rFonts w:hAnsi="ＭＳ 明朝" w:cs="ＭＳ 明朝"/>
          <w:color w:val="FF0000"/>
          <w:kern w:val="0"/>
          <w:szCs w:val="21"/>
        </w:rPr>
        <w:t xml:space="preserve"> </w:t>
      </w:r>
      <w:r w:rsidR="00B53AFB" w:rsidRPr="005019FA">
        <w:rPr>
          <w:rFonts w:hAnsi="ＭＳ 明朝" w:cs="ＭＳ 明朝" w:hint="eastAsia"/>
          <w:color w:val="FF0000"/>
          <w:kern w:val="0"/>
          <w:sz w:val="22"/>
        </w:rPr>
        <w:t>○○○○○工事</w:t>
      </w:r>
      <w:r w:rsidR="00CB1F21" w:rsidRPr="005019FA">
        <w:rPr>
          <w:rFonts w:hAnsi="ＭＳ 明朝" w:cs="ＭＳ 明朝" w:hint="eastAsia"/>
          <w:color w:val="FF0000"/>
          <w:kern w:val="0"/>
          <w:sz w:val="22"/>
        </w:rPr>
        <w:t xml:space="preserve">　　←※工事名が間違っていないか確認を！</w:t>
      </w:r>
    </w:p>
    <w:p w:rsidR="00A26B4C" w:rsidRDefault="00A26B4C" w:rsidP="00A26B4C">
      <w:pPr>
        <w:overflowPunct w:val="0"/>
        <w:spacing w:line="80" w:lineRule="exact"/>
        <w:jc w:val="left"/>
        <w:textAlignment w:val="baseline"/>
        <w:rPr>
          <w:rFonts w:hAnsi="ＭＳ 明朝" w:cs="ＭＳ 明朝"/>
          <w:color w:val="000000"/>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7615"/>
      </w:tblGrid>
      <w:tr w:rsidR="00A26B4C" w:rsidRPr="009A1E63" w:rsidTr="00A26B4C">
        <w:trPr>
          <w:trHeight w:val="469"/>
        </w:trPr>
        <w:tc>
          <w:tcPr>
            <w:tcW w:w="2024" w:type="dxa"/>
            <w:vAlign w:val="center"/>
          </w:tcPr>
          <w:p w:rsidR="00A26B4C" w:rsidRDefault="00A26B4C" w:rsidP="00A26B4C">
            <w:pPr>
              <w:overflowPunct w:val="0"/>
              <w:jc w:val="center"/>
              <w:textAlignment w:val="baseline"/>
              <w:rPr>
                <w:rFonts w:hAnsi="ＭＳ 明朝" w:cs="ＭＳ 明朝"/>
                <w:color w:val="000000"/>
                <w:kern w:val="0"/>
                <w:szCs w:val="21"/>
              </w:rPr>
            </w:pPr>
            <w:r>
              <w:rPr>
                <w:rFonts w:hAnsi="ＭＳ 明朝" w:cs="ＭＳ 明朝" w:hint="eastAsia"/>
                <w:color w:val="000000"/>
                <w:kern w:val="0"/>
                <w:szCs w:val="21"/>
              </w:rPr>
              <w:t>評　価　項　目</w:t>
            </w:r>
          </w:p>
        </w:tc>
        <w:tc>
          <w:tcPr>
            <w:tcW w:w="7615" w:type="dxa"/>
            <w:vAlign w:val="center"/>
          </w:tcPr>
          <w:p w:rsidR="00A26B4C" w:rsidRDefault="00A26B4C" w:rsidP="00A26B4C">
            <w:pPr>
              <w:overflowPunct w:val="0"/>
              <w:textAlignment w:val="baseline"/>
              <w:rPr>
                <w:rFonts w:hAnsi="ＭＳ 明朝" w:cs="ＭＳ 明朝"/>
                <w:color w:val="000000"/>
                <w:kern w:val="0"/>
                <w:szCs w:val="21"/>
              </w:rPr>
            </w:pPr>
            <w:r>
              <w:rPr>
                <w:rFonts w:hAnsi="ＭＳ 明朝" w:cs="ＭＳ 明朝" w:hint="eastAsia"/>
                <w:color w:val="000000"/>
                <w:kern w:val="0"/>
                <w:szCs w:val="21"/>
              </w:rPr>
              <w:t>「</w:t>
            </w:r>
            <w:r w:rsidR="006719A7">
              <w:rPr>
                <w:rFonts w:hAnsi="ＭＳ 明朝" w:cs="ＭＳ 明朝" w:hint="eastAsia"/>
                <w:color w:val="000000"/>
                <w:kern w:val="0"/>
                <w:szCs w:val="21"/>
              </w:rPr>
              <w:t>施工上配慮すべき事項</w:t>
            </w:r>
            <w:r>
              <w:rPr>
                <w:rFonts w:hAnsi="ＭＳ 明朝" w:cs="ＭＳ 明朝" w:hint="eastAsia"/>
                <w:color w:val="000000"/>
                <w:kern w:val="0"/>
                <w:szCs w:val="21"/>
              </w:rPr>
              <w:t>」の的確性</w:t>
            </w:r>
          </w:p>
        </w:tc>
      </w:tr>
    </w:tbl>
    <w:p w:rsidR="00A26B4C" w:rsidRDefault="00A26B4C" w:rsidP="00A26B4C">
      <w:pPr>
        <w:overflowPunct w:val="0"/>
        <w:spacing w:line="80" w:lineRule="exact"/>
        <w:jc w:val="left"/>
        <w:textAlignment w:val="baseline"/>
        <w:rPr>
          <w:rFonts w:hAnsi="ＭＳ 明朝" w:cs="ＭＳ 明朝"/>
          <w:color w:val="000000"/>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26B4C" w:rsidRPr="009A1E63" w:rsidTr="00A26B4C">
        <w:trPr>
          <w:trHeight w:val="411"/>
        </w:trPr>
        <w:tc>
          <w:tcPr>
            <w:tcW w:w="9639" w:type="dxa"/>
            <w:vAlign w:val="center"/>
          </w:tcPr>
          <w:p w:rsidR="00A26B4C" w:rsidRDefault="00A26B4C" w:rsidP="00A26B4C">
            <w:pPr>
              <w:overflowPunct w:val="0"/>
              <w:ind w:left="-21"/>
              <w:jc w:val="center"/>
              <w:textAlignment w:val="baseline"/>
              <w:rPr>
                <w:rFonts w:hAnsi="ＭＳ 明朝" w:cs="ＭＳ 明朝"/>
                <w:color w:val="000000"/>
                <w:kern w:val="0"/>
                <w:szCs w:val="21"/>
              </w:rPr>
            </w:pPr>
            <w:r>
              <w:rPr>
                <w:rFonts w:hAnsi="ＭＳ 明朝" w:cs="ＭＳ 明朝" w:hint="eastAsia"/>
                <w:color w:val="000000"/>
                <w:kern w:val="0"/>
                <w:szCs w:val="21"/>
              </w:rPr>
              <w:t>具　体　的　な　施　工　計　画</w:t>
            </w:r>
          </w:p>
        </w:tc>
      </w:tr>
      <w:tr w:rsidR="00A26B4C" w:rsidRPr="009A1E63" w:rsidTr="00A26B4C">
        <w:trPr>
          <w:trHeight w:val="11015"/>
        </w:trPr>
        <w:tc>
          <w:tcPr>
            <w:tcW w:w="9639" w:type="dxa"/>
          </w:tcPr>
          <w:p w:rsidR="00CB1F21" w:rsidRPr="00CB1F21" w:rsidRDefault="00682726" w:rsidP="00CB1F21">
            <w:pPr>
              <w:overflowPunct w:val="0"/>
              <w:spacing w:line="280" w:lineRule="exact"/>
              <w:textAlignment w:val="baseline"/>
              <w:rPr>
                <w:rFonts w:hAnsi="Times New Roman"/>
                <w:color w:val="000000"/>
                <w:kern w:val="0"/>
                <w:szCs w:val="21"/>
              </w:rPr>
            </w:pPr>
            <w:r>
              <w:rPr>
                <w:noProof/>
              </w:rPr>
              <mc:AlternateContent>
                <mc:Choice Requires="wps">
                  <w:drawing>
                    <wp:anchor distT="0" distB="0" distL="114299" distR="114299" simplePos="0" relativeHeight="251657728" behindDoc="0" locked="0" layoutInCell="1" allowOverlap="1">
                      <wp:simplePos x="0" y="0"/>
                      <wp:positionH relativeFrom="column">
                        <wp:posOffset>5646419</wp:posOffset>
                      </wp:positionH>
                      <wp:positionV relativeFrom="paragraph">
                        <wp:posOffset>6350</wp:posOffset>
                      </wp:positionV>
                      <wp:extent cx="0" cy="7077075"/>
                      <wp:effectExtent l="95250" t="38100" r="95250" b="66675"/>
                      <wp:wrapNone/>
                      <wp:docPr id="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77075"/>
                              </a:xfrm>
                              <a:prstGeom prst="straightConnector1">
                                <a:avLst/>
                              </a:prstGeom>
                              <a:noFill/>
                              <a:ln w="317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B86A6F" id="_x0000_t32" coordsize="21600,21600" o:spt="32" o:oned="t" path="m,l21600,21600e" filled="f">
                      <v:path arrowok="t" fillok="f" o:connecttype="none"/>
                      <o:lock v:ext="edit" shapetype="t"/>
                    </v:shapetype>
                    <v:shape id="直線矢印コネクタ 2" o:spid="_x0000_s1026" type="#_x0000_t32" style="position:absolute;left:0;text-align:left;margin-left:444.6pt;margin-top:.5pt;width:0;height:557.2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" strokecolor="windowText" strokeweight=".25pt">
                      <v:stroke startarrow="open" endarrow="open"/>
                      <o:lock v:ext="edit" shapetype="f"/>
                    </v:shape>
                  </w:pict>
                </mc:Fallback>
              </mc:AlternateContent>
            </w:r>
            <w:r w:rsidR="00CB1F21" w:rsidRPr="00CB1F21">
              <w:rPr>
                <w:rFonts w:hAnsi="ＭＳ 明朝" w:cs="ＭＳ 明朝" w:hint="eastAsia"/>
                <w:color w:val="000000"/>
                <w:kern w:val="0"/>
                <w:szCs w:val="21"/>
              </w:rPr>
              <w:t>○○ということ（工事特性）に鑑み，○○する観点から，次の事項について記述すること。</w:t>
            </w:r>
          </w:p>
          <w:p w:rsidR="00CB1F21" w:rsidRPr="00CB1F21" w:rsidRDefault="00CB1F21" w:rsidP="00CB1F21">
            <w:pPr>
              <w:overflowPunct w:val="0"/>
              <w:spacing w:line="220" w:lineRule="exact"/>
              <w:textAlignment w:val="baseline"/>
              <w:rPr>
                <w:rFonts w:hAnsi="Times New Roman"/>
                <w:color w:val="000000"/>
                <w:kern w:val="0"/>
                <w:szCs w:val="21"/>
              </w:rPr>
            </w:pPr>
          </w:p>
          <w:p w:rsidR="00CB1F21" w:rsidRPr="00CB1F21" w:rsidRDefault="00CB1F21" w:rsidP="00CB1F21">
            <w:pPr>
              <w:overflowPunct w:val="0"/>
              <w:spacing w:line="220" w:lineRule="exact"/>
              <w:textAlignment w:val="baseline"/>
              <w:rPr>
                <w:rFonts w:hAnsi="Times New Roman"/>
                <w:color w:val="000000"/>
                <w:kern w:val="0"/>
                <w:szCs w:val="21"/>
              </w:rPr>
            </w:pPr>
            <w:r w:rsidRPr="00CB1F21">
              <w:rPr>
                <w:rFonts w:hAnsi="ＭＳ 明朝" w:cs="ＭＳ 明朝" w:hint="eastAsia"/>
                <w:color w:val="000000"/>
                <w:kern w:val="0"/>
                <w:szCs w:val="21"/>
              </w:rPr>
              <w:t xml:space="preserve">　①　○○・・・</w:t>
            </w:r>
          </w:p>
          <w:p w:rsidR="00CB1F21" w:rsidRPr="00CB1F21" w:rsidRDefault="00CB1F21" w:rsidP="00CB1F21">
            <w:pPr>
              <w:overflowPunct w:val="0"/>
              <w:spacing w:line="220" w:lineRule="exact"/>
              <w:textAlignment w:val="baseline"/>
              <w:rPr>
                <w:rFonts w:hAnsi="Times New Roman"/>
                <w:color w:val="000000"/>
                <w:kern w:val="0"/>
                <w:szCs w:val="21"/>
              </w:rPr>
            </w:pPr>
            <w:r w:rsidRPr="00CB1F21">
              <w:rPr>
                <w:rFonts w:hAnsi="ＭＳ 明朝" w:cs="ＭＳ 明朝" w:hint="eastAsia"/>
                <w:color w:val="000000"/>
                <w:kern w:val="0"/>
                <w:szCs w:val="21"/>
              </w:rPr>
              <w:t xml:space="preserve">　②　△△・・・</w:t>
            </w:r>
            <w:r w:rsidRPr="00CB1F21">
              <w:rPr>
                <w:rFonts w:hAnsi="ＭＳ 明朝" w:cs="ＭＳ 明朝"/>
                <w:color w:val="000000"/>
                <w:kern w:val="0"/>
                <w:szCs w:val="21"/>
              </w:rPr>
              <w:t xml:space="preserve">         </w:t>
            </w:r>
          </w:p>
          <w:p w:rsidR="00CB1F21" w:rsidRPr="00CB1F21" w:rsidRDefault="00CB1F21" w:rsidP="00CB1F21">
            <w:pPr>
              <w:overflowPunct w:val="0"/>
              <w:spacing w:line="220" w:lineRule="exact"/>
              <w:textAlignment w:val="baseline"/>
              <w:rPr>
                <w:rFonts w:hAnsi="Times New Roman"/>
                <w:color w:val="000000"/>
                <w:kern w:val="0"/>
                <w:szCs w:val="21"/>
              </w:rPr>
            </w:pPr>
            <w:r w:rsidRPr="00CB1F21">
              <w:rPr>
                <w:rFonts w:hAnsi="ＭＳ 明朝" w:cs="ＭＳ 明朝" w:hint="eastAsia"/>
                <w:color w:val="000000"/>
                <w:kern w:val="0"/>
                <w:szCs w:val="21"/>
              </w:rPr>
              <w:t xml:space="preserve">　③</w:t>
            </w:r>
            <w:r w:rsidRPr="00CB1F21">
              <w:rPr>
                <w:rFonts w:hAnsi="ＭＳ 明朝" w:cs="ＭＳ 明朝"/>
                <w:color w:val="000000"/>
                <w:kern w:val="0"/>
                <w:szCs w:val="21"/>
              </w:rPr>
              <w:t xml:space="preserve">  </w:t>
            </w:r>
            <w:r w:rsidRPr="00CB1F21">
              <w:rPr>
                <w:rFonts w:hAnsi="ＭＳ 明朝" w:cs="ＭＳ 明朝" w:hint="eastAsia"/>
                <w:color w:val="000000"/>
                <w:kern w:val="0"/>
                <w:szCs w:val="21"/>
              </w:rPr>
              <w:t>■■・・・</w:t>
            </w:r>
            <w:r w:rsidRPr="00CB1F21">
              <w:rPr>
                <w:rFonts w:hAnsi="ＭＳ 明朝" w:cs="ＭＳ 明朝"/>
                <w:color w:val="000000"/>
                <w:kern w:val="0"/>
                <w:szCs w:val="21"/>
              </w:rPr>
              <w:t xml:space="preserve">         </w:t>
            </w:r>
          </w:p>
          <w:p w:rsidR="00CB1F21" w:rsidRPr="00CB1F21" w:rsidRDefault="00CB1F21" w:rsidP="00CB1F21">
            <w:pPr>
              <w:overflowPunct w:val="0"/>
              <w:spacing w:line="220" w:lineRule="exact"/>
              <w:textAlignment w:val="baseline"/>
              <w:rPr>
                <w:rFonts w:hAnsi="Times New Roman"/>
                <w:color w:val="000000"/>
                <w:kern w:val="0"/>
                <w:szCs w:val="21"/>
              </w:rPr>
            </w:pPr>
            <w:r w:rsidRPr="00CB1F21">
              <w:rPr>
                <w:rFonts w:hAnsi="ＭＳ 明朝" w:cs="ＭＳ 明朝" w:hint="eastAsia"/>
                <w:color w:val="000000"/>
                <w:kern w:val="0"/>
                <w:szCs w:val="21"/>
              </w:rPr>
              <w:t xml:space="preserve">　④</w:t>
            </w:r>
            <w:r w:rsidRPr="00CB1F21">
              <w:rPr>
                <w:rFonts w:hAnsi="ＭＳ 明朝" w:cs="ＭＳ 明朝"/>
                <w:color w:val="000000"/>
                <w:kern w:val="0"/>
                <w:szCs w:val="21"/>
              </w:rPr>
              <w:t xml:space="preserve">  </w:t>
            </w:r>
            <w:r w:rsidRPr="00CB1F21">
              <w:rPr>
                <w:rFonts w:hAnsi="ＭＳ 明朝" w:cs="ＭＳ 明朝" w:hint="eastAsia"/>
                <w:color w:val="000000"/>
                <w:kern w:val="0"/>
                <w:szCs w:val="21"/>
              </w:rPr>
              <w:t>××・・・</w:t>
            </w:r>
          </w:p>
          <w:p w:rsidR="00CB1F21" w:rsidRPr="00CB1F21" w:rsidRDefault="00CB1F21" w:rsidP="00CB1F21">
            <w:pPr>
              <w:overflowPunct w:val="0"/>
              <w:spacing w:line="220" w:lineRule="exact"/>
              <w:textAlignment w:val="baseline"/>
              <w:rPr>
                <w:rFonts w:hAnsi="Times New Roman"/>
                <w:color w:val="000000"/>
                <w:kern w:val="0"/>
                <w:szCs w:val="21"/>
              </w:rPr>
            </w:pPr>
          </w:p>
          <w:p w:rsidR="00CB1F21" w:rsidRPr="00EF3C40" w:rsidRDefault="00CB1F21" w:rsidP="00CB1F21">
            <w:pPr>
              <w:overflowPunct w:val="0"/>
              <w:spacing w:line="240" w:lineRule="exact"/>
              <w:jc w:val="left"/>
              <w:textAlignment w:val="baseline"/>
              <w:rPr>
                <w:rFonts w:hAnsi="Times New Roman"/>
                <w:color w:val="000000"/>
                <w:kern w:val="0"/>
                <w:szCs w:val="21"/>
              </w:rPr>
            </w:pPr>
            <w:r w:rsidRPr="00EF3C40">
              <w:rPr>
                <w:rFonts w:hAnsi="ＭＳ 明朝" w:cs="ＭＳ 明朝"/>
                <w:color w:val="000000"/>
                <w:kern w:val="0"/>
                <w:szCs w:val="21"/>
              </w:rPr>
              <w:t xml:space="preserve">  </w:t>
            </w:r>
            <w:r w:rsidRPr="00EF3C40">
              <w:rPr>
                <w:rFonts w:hAnsi="ＭＳ 明朝" w:cs="ＭＳ 明朝" w:hint="eastAsia"/>
                <w:bCs/>
                <w:color w:val="000000"/>
                <w:kern w:val="0"/>
                <w:sz w:val="22"/>
              </w:rPr>
              <w:t>※①の項目についての記述に対して，②の項目で評価することはないので，</w:t>
            </w:r>
          </w:p>
          <w:p w:rsidR="00A26B4C" w:rsidRPr="002B7D73" w:rsidRDefault="00CB1F21" w:rsidP="00CB1F21">
            <w:pPr>
              <w:overflowPunct w:val="0"/>
              <w:spacing w:line="240" w:lineRule="exact"/>
              <w:ind w:left="-21"/>
              <w:textAlignment w:val="baseline"/>
              <w:rPr>
                <w:rFonts w:hAnsi="Times New Roman"/>
                <w:color w:val="000000"/>
                <w:kern w:val="0"/>
                <w:szCs w:val="21"/>
              </w:rPr>
            </w:pPr>
            <w:r w:rsidRPr="00EF3C40">
              <w:rPr>
                <w:rFonts w:hAnsi="ＭＳ 明朝" w:cs="ＭＳ 明朝" w:hint="eastAsia"/>
                <w:bCs/>
                <w:color w:val="000000"/>
                <w:kern w:val="0"/>
                <w:sz w:val="22"/>
              </w:rPr>
              <w:t xml:space="preserve">　　テーマに沿った記述になっているのか，再確認を！</w:t>
            </w:r>
          </w:p>
          <w:p w:rsidR="00A26B4C" w:rsidRDefault="00A26B4C"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B1F21" w:rsidRPr="002B7D73" w:rsidRDefault="00CB1F21" w:rsidP="00CB1F21">
            <w:pPr>
              <w:overflowPunct w:val="0"/>
              <w:spacing w:line="220" w:lineRule="exact"/>
              <w:textAlignment w:val="baseline"/>
              <w:rPr>
                <w:rFonts w:hAnsi="Times New Roman"/>
                <w:color w:val="000000"/>
                <w:kern w:val="0"/>
                <w:szCs w:val="21"/>
              </w:rPr>
            </w:pPr>
          </w:p>
          <w:p w:rsidR="00A26B4C" w:rsidRPr="002B7D73" w:rsidRDefault="00682726" w:rsidP="00CB1F21">
            <w:pPr>
              <w:overflowPunct w:val="0"/>
              <w:textAlignment w:val="baseline"/>
              <w:rPr>
                <w:rFonts w:hAnsi="Times New Roman"/>
                <w:color w:val="000000"/>
                <w:kern w:val="0"/>
                <w:szCs w:val="21"/>
              </w:rPr>
            </w:pPr>
            <w:r>
              <w:rPr>
                <w:rFonts w:ascii="ＭＳ ゴシック" w:eastAsia="ＭＳ ゴシック" w:hAnsi="ＭＳ ゴシック"/>
                <w:noProof/>
                <w:color w:val="000000"/>
                <w:kern w:val="0"/>
                <w:sz w:val="28"/>
                <w:szCs w:val="28"/>
              </w:rPr>
              <mc:AlternateContent>
                <mc:Choice Requires="wps">
                  <w:drawing>
                    <wp:anchor distT="0" distB="0" distL="114300" distR="114300" simplePos="0" relativeHeight="251658752" behindDoc="0" locked="0" layoutInCell="1" allowOverlap="1">
                      <wp:simplePos x="0" y="0"/>
                      <wp:positionH relativeFrom="column">
                        <wp:posOffset>50800</wp:posOffset>
                      </wp:positionH>
                      <wp:positionV relativeFrom="paragraph">
                        <wp:posOffset>73025</wp:posOffset>
                      </wp:positionV>
                      <wp:extent cx="5895975" cy="3228975"/>
                      <wp:effectExtent l="12700" t="6350" r="635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228975"/>
                              </a:xfrm>
                              <a:prstGeom prst="rect">
                                <a:avLst/>
                              </a:prstGeom>
                              <a:solidFill>
                                <a:srgbClr val="FFFFFF"/>
                              </a:solidFill>
                              <a:ln w="12700">
                                <a:solidFill>
                                  <a:srgbClr val="000000"/>
                                </a:solidFill>
                                <a:prstDash val="dash"/>
                                <a:miter lim="800000"/>
                                <a:headEnd/>
                                <a:tailEnd/>
                              </a:ln>
                            </wps:spPr>
                            <wps:txbx>
                              <w:txbxContent>
                                <w:p w:rsidR="00E10458" w:rsidRDefault="00E10458" w:rsidP="00C83BE5">
                                  <w:pPr>
                                    <w:overflowPunct w:val="0"/>
                                    <w:spacing w:line="220" w:lineRule="exact"/>
                                    <w:textAlignment w:val="baseline"/>
                                    <w:rPr>
                                      <w:rFonts w:hAnsi="ＭＳ 明朝" w:cs="ＭＳ 明朝"/>
                                      <w:color w:val="000000"/>
                                      <w:kern w:val="0"/>
                                      <w:sz w:val="22"/>
                                    </w:rPr>
                                  </w:pPr>
                                </w:p>
                                <w:p w:rsidR="00E10458" w:rsidRPr="007149A6" w:rsidRDefault="00E10458" w:rsidP="00C83BE5">
                                  <w:pPr>
                                    <w:overflowPunct w:val="0"/>
                                    <w:spacing w:line="220" w:lineRule="exact"/>
                                    <w:ind w:firstLineChars="100" w:firstLine="210"/>
                                    <w:textAlignment w:val="baseline"/>
                                    <w:rPr>
                                      <w:rFonts w:hAnsi="Times New Roman"/>
                                      <w:color w:val="000000"/>
                                      <w:kern w:val="0"/>
                                      <w:szCs w:val="21"/>
                                    </w:rPr>
                                  </w:pPr>
                                  <w:r w:rsidRPr="007149A6">
                                    <w:rPr>
                                      <w:rFonts w:hAnsi="ＭＳ 明朝" w:cs="ＭＳ 明朝" w:hint="eastAsia"/>
                                      <w:color w:val="000000"/>
                                      <w:kern w:val="0"/>
                                      <w:szCs w:val="21"/>
                                    </w:rPr>
                                    <w:t>特に具体的な施工計画（「工程管理」の適切性に係る（補足：工程表）を除く。）を記述する枠（以下「記述枠」という。）内の</w:t>
                                  </w:r>
                                  <w:r w:rsidRPr="007149A6">
                                    <w:rPr>
                                      <w:rFonts w:eastAsia="ＭＳ ゴシック" w:hAnsi="Times New Roman" w:cs="ＭＳ ゴシック" w:hint="eastAsia"/>
                                      <w:bCs/>
                                      <w:color w:val="000000"/>
                                      <w:kern w:val="0"/>
                                      <w:szCs w:val="21"/>
                                    </w:rPr>
                                    <w:t>文字の大きさの規格は</w:t>
                                  </w:r>
                                  <w:r w:rsidRPr="007149A6">
                                    <w:rPr>
                                      <w:rFonts w:ascii="ＭＳ ゴシック" w:hAnsi="ＭＳ ゴシック" w:cs="ＭＳ ゴシック"/>
                                      <w:bCs/>
                                      <w:color w:val="000000"/>
                                      <w:kern w:val="0"/>
                                      <w:szCs w:val="21"/>
                                    </w:rPr>
                                    <w:t>10.5</w:t>
                                  </w:r>
                                  <w:r w:rsidRPr="007149A6">
                                    <w:rPr>
                                      <w:rFonts w:eastAsia="ＭＳ ゴシック" w:hAnsi="Times New Roman" w:cs="ＭＳ ゴシック" w:hint="eastAsia"/>
                                      <w:bCs/>
                                      <w:color w:val="000000"/>
                                      <w:kern w:val="0"/>
                                      <w:szCs w:val="21"/>
                                    </w:rPr>
                                    <w:t>ﾎﾟｲﾝﾄ以上</w:t>
                                  </w:r>
                                  <w:r w:rsidRPr="007149A6">
                                    <w:rPr>
                                      <w:rFonts w:hAnsi="ＭＳ 明朝" w:cs="ＭＳ 明朝" w:hint="eastAsia"/>
                                      <w:color w:val="000000"/>
                                      <w:kern w:val="0"/>
                                      <w:szCs w:val="21"/>
                                    </w:rPr>
                                    <w:t>とする。</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hAnsi="ＭＳ 明朝" w:cs="ＭＳ 明朝" w:hint="eastAsia"/>
                                      <w:color w:val="000000"/>
                                      <w:kern w:val="0"/>
                                      <w:szCs w:val="21"/>
                                    </w:rPr>
                                    <w:t xml:space="preserve">　なお，</w:t>
                                  </w:r>
                                  <w:r w:rsidRPr="007149A6">
                                    <w:rPr>
                                      <w:rFonts w:eastAsia="ＭＳ ゴシック" w:hAnsi="Times New Roman" w:cs="ＭＳ ゴシック" w:hint="eastAsia"/>
                                      <w:bCs/>
                                      <w:color w:val="000000"/>
                                      <w:kern w:val="0"/>
                                      <w:szCs w:val="21"/>
                                    </w:rPr>
                                    <w:t>「記述枠」の規格値は縦</w:t>
                                  </w:r>
                                  <w:r w:rsidRPr="007149A6">
                                    <w:rPr>
                                      <w:rFonts w:ascii="ＭＳ ゴシック" w:hAnsi="ＭＳ ゴシック" w:cs="ＭＳ ゴシック"/>
                                      <w:bCs/>
                                      <w:color w:val="000000"/>
                                      <w:kern w:val="0"/>
                                      <w:szCs w:val="21"/>
                                    </w:rPr>
                                    <w:t>21.0cm</w:t>
                                  </w:r>
                                  <w:r w:rsidRPr="007149A6">
                                    <w:rPr>
                                      <w:rFonts w:eastAsia="ＭＳ ゴシック" w:hAnsi="Times New Roman" w:cs="ＭＳ ゴシック" w:hint="eastAsia"/>
                                      <w:bCs/>
                                      <w:color w:val="000000"/>
                                      <w:kern w:val="0"/>
                                      <w:szCs w:val="21"/>
                                    </w:rPr>
                                    <w:t>，横</w:t>
                                  </w:r>
                                  <w:r w:rsidRPr="007149A6">
                                    <w:rPr>
                                      <w:rFonts w:ascii="ＭＳ ゴシック" w:hAnsi="ＭＳ ゴシック" w:cs="ＭＳ ゴシック"/>
                                      <w:bCs/>
                                      <w:color w:val="000000"/>
                                      <w:kern w:val="0"/>
                                      <w:szCs w:val="21"/>
                                    </w:rPr>
                                    <w:t>17</w:t>
                                  </w:r>
                                  <w:r w:rsidRPr="007149A6">
                                    <w:rPr>
                                      <w:rFonts w:ascii="ＭＳ ゴシック" w:hAnsi="ＭＳ ゴシック" w:cs="ＭＳ ゴシック" w:hint="eastAsia"/>
                                      <w:bCs/>
                                      <w:color w:val="000000"/>
                                      <w:kern w:val="0"/>
                                      <w:szCs w:val="21"/>
                                    </w:rPr>
                                    <w:t>.</w:t>
                                  </w:r>
                                  <w:r w:rsidRPr="007149A6">
                                    <w:rPr>
                                      <w:rFonts w:ascii="ＭＳ ゴシック" w:hAnsi="ＭＳ ゴシック" w:cs="ＭＳ ゴシック"/>
                                      <w:bCs/>
                                      <w:color w:val="000000"/>
                                      <w:kern w:val="0"/>
                                      <w:szCs w:val="21"/>
                                    </w:rPr>
                                    <w:t>0cm</w:t>
                                  </w:r>
                                  <w:r w:rsidRPr="007149A6">
                                    <w:rPr>
                                      <w:rFonts w:eastAsia="ＭＳ ゴシック" w:hAnsi="Times New Roman" w:cs="ＭＳ ゴシック" w:hint="eastAsia"/>
                                      <w:bCs/>
                                      <w:color w:val="000000"/>
                                      <w:kern w:val="0"/>
                                      <w:szCs w:val="21"/>
                                    </w:rPr>
                                    <w:t>以内</w:t>
                                  </w:r>
                                  <w:r w:rsidRPr="007149A6">
                                    <w:rPr>
                                      <w:rFonts w:hAnsi="ＭＳ 明朝" w:cs="ＭＳ 明朝" w:hint="eastAsia"/>
                                      <w:color w:val="000000"/>
                                      <w:kern w:val="0"/>
                                      <w:szCs w:val="21"/>
                                    </w:rPr>
                                    <w:t>とし，</w:t>
                                  </w:r>
                                  <w:r w:rsidRPr="007149A6">
                                    <w:rPr>
                                      <w:rFonts w:ascii="ＭＳ ゴシック" w:eastAsia="ＭＳ ゴシック" w:hAnsi="ＭＳ ゴシック" w:cs="ＭＳ ゴシック" w:hint="eastAsia"/>
                                      <w:bCs/>
                                      <w:color w:val="000000"/>
                                      <w:kern w:val="0"/>
                                      <w:szCs w:val="21"/>
                                    </w:rPr>
                                    <w:t>55行</w:t>
                                  </w:r>
                                  <w:r w:rsidRPr="007149A6">
                                    <w:rPr>
                                      <w:rFonts w:eastAsia="ＭＳ ゴシック" w:hAnsi="Times New Roman" w:cs="ＭＳ ゴシック" w:hint="eastAsia"/>
                                      <w:bCs/>
                                      <w:color w:val="000000"/>
                                      <w:kern w:val="0"/>
                                      <w:szCs w:val="21"/>
                                    </w:rPr>
                                    <w:t>以内</w:t>
                                  </w:r>
                                  <w:r w:rsidRPr="007149A6">
                                    <w:rPr>
                                      <w:rFonts w:hAnsi="ＭＳ 明朝" w:cs="ＭＳ 明朝" w:hint="eastAsia"/>
                                      <w:color w:val="000000"/>
                                      <w:kern w:val="0"/>
                                      <w:szCs w:val="21"/>
                                    </w:rPr>
                                    <w:t>で規格値以内の「記述枠」内に</w:t>
                                  </w:r>
                                  <w:r w:rsidRPr="007149A6">
                                    <w:rPr>
                                      <w:rFonts w:eastAsia="ＭＳ ゴシック" w:hAnsi="Times New Roman" w:cs="ＭＳ ゴシック" w:hint="eastAsia"/>
                                      <w:bCs/>
                                      <w:color w:val="000000"/>
                                      <w:kern w:val="0"/>
                                      <w:szCs w:val="21"/>
                                    </w:rPr>
                                    <w:t>アンダーラインを使用しない</w:t>
                                  </w:r>
                                  <w:r w:rsidRPr="007149A6">
                                    <w:rPr>
                                      <w:rFonts w:hAnsi="ＭＳ 明朝" w:cs="ＭＳ 明朝" w:hint="eastAsia"/>
                                      <w:color w:val="000000"/>
                                      <w:kern w:val="0"/>
                                      <w:szCs w:val="21"/>
                                    </w:rPr>
                                    <w:t>で記述することとし，アンダーラインを使用して記述した箇所については，評価の対象としないので注意すること。</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hAnsi="ＭＳ 明朝" w:cs="ＭＳ 明朝" w:hint="eastAsia"/>
                                      <w:color w:val="000000"/>
                                      <w:kern w:val="0"/>
                                      <w:szCs w:val="21"/>
                                    </w:rPr>
                                    <w:t xml:space="preserve">　また，執行機関での印刷結果において，以下の項目に一つでも該当する場合は，「記述枠」内の全ての記述を評価の対象外とする。</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eastAsia="ＭＳ ゴシック" w:hAnsi="Times New Roman" w:cs="ＭＳ ゴシック" w:hint="eastAsia"/>
                                      <w:bCs/>
                                      <w:color w:val="000000"/>
                                      <w:kern w:val="0"/>
                                      <w:szCs w:val="21"/>
                                    </w:rPr>
                                    <w:t>①</w:t>
                                  </w:r>
                                  <w:r w:rsidRPr="007149A6">
                                    <w:rPr>
                                      <w:rFonts w:ascii="ＭＳ ゴシック" w:hAnsi="ＭＳ ゴシック" w:cs="ＭＳ ゴシック"/>
                                      <w:bCs/>
                                      <w:color w:val="000000"/>
                                      <w:kern w:val="0"/>
                                      <w:szCs w:val="21"/>
                                    </w:rPr>
                                    <w:t xml:space="preserve"> </w:t>
                                  </w:r>
                                  <w:r w:rsidRPr="007149A6">
                                    <w:rPr>
                                      <w:rFonts w:eastAsia="ＭＳ ゴシック" w:hAnsi="Times New Roman" w:cs="ＭＳ ゴシック" w:hint="eastAsia"/>
                                      <w:bCs/>
                                      <w:color w:val="000000"/>
                                      <w:kern w:val="0"/>
                                      <w:szCs w:val="21"/>
                                    </w:rPr>
                                    <w:t>文字の大きさが明らかに</w:t>
                                  </w:r>
                                  <w:r w:rsidRPr="007149A6">
                                    <w:rPr>
                                      <w:rFonts w:ascii="ＭＳ ゴシック" w:eastAsia="ＭＳ ゴシック" w:hAnsi="ＭＳ ゴシック" w:cs="ＭＳ ゴシック" w:hint="eastAsia"/>
                                      <w:bCs/>
                                      <w:color w:val="000000"/>
                                      <w:kern w:val="0"/>
                                      <w:szCs w:val="21"/>
                                    </w:rPr>
                                    <w:t>10.5</w:t>
                                  </w:r>
                                  <w:r w:rsidRPr="007149A6">
                                    <w:rPr>
                                      <w:rFonts w:eastAsia="ＭＳ ゴシック" w:hAnsi="Times New Roman" w:cs="ＭＳ ゴシック" w:hint="eastAsia"/>
                                      <w:bCs/>
                                      <w:color w:val="000000"/>
                                      <w:kern w:val="0"/>
                                      <w:szCs w:val="21"/>
                                    </w:rPr>
                                    <w:t>ポイントを下回る場合</w:t>
                                  </w:r>
                                  <w:r w:rsidRPr="007149A6">
                                    <w:rPr>
                                      <w:rFonts w:ascii="ＭＳ ゴシック" w:hAnsi="ＭＳ ゴシック" w:cs="ＭＳ ゴシック"/>
                                      <w:bCs/>
                                      <w:color w:val="000000"/>
                                      <w:kern w:val="0"/>
                                      <w:szCs w:val="21"/>
                                    </w:rPr>
                                    <w:t xml:space="preserve"> </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eastAsia="ＭＳ ゴシック" w:hAnsi="Times New Roman" w:cs="ＭＳ ゴシック" w:hint="eastAsia"/>
                                      <w:bCs/>
                                      <w:color w:val="000000"/>
                                      <w:kern w:val="0"/>
                                      <w:szCs w:val="21"/>
                                    </w:rPr>
                                    <w:t>②「記述枠」が縦・横いずれか一方でも規格値か</w:t>
                                  </w:r>
                                  <w:r w:rsidRPr="007149A6">
                                    <w:rPr>
                                      <w:rFonts w:ascii="ＭＳ ゴシック" w:eastAsia="ＭＳ ゴシック" w:hAnsi="ＭＳ ゴシック" w:cs="ＭＳ ゴシック" w:hint="eastAsia"/>
                                      <w:bCs/>
                                      <w:color w:val="000000"/>
                                      <w:kern w:val="0"/>
                                      <w:szCs w:val="21"/>
                                    </w:rPr>
                                    <w:t>ら５mmを</w:t>
                                  </w:r>
                                  <w:r w:rsidRPr="007149A6">
                                    <w:rPr>
                                      <w:rFonts w:eastAsia="ＭＳ ゴシック" w:hAnsi="Times New Roman" w:cs="ＭＳ ゴシック" w:hint="eastAsia"/>
                                      <w:bCs/>
                                      <w:color w:val="000000"/>
                                      <w:kern w:val="0"/>
                                      <w:szCs w:val="21"/>
                                    </w:rPr>
                                    <w:t>超えて大きい場合</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eastAsia="ＭＳ ゴシック" w:hAnsi="Times New Roman" w:cs="ＭＳ ゴシック" w:hint="eastAsia"/>
                                      <w:bCs/>
                                      <w:color w:val="000000"/>
                                      <w:kern w:val="0"/>
                                      <w:szCs w:val="21"/>
                                    </w:rPr>
                                    <w:t>③「記述枠」内に</w:t>
                                  </w:r>
                                  <w:r w:rsidRPr="007149A6">
                                    <w:rPr>
                                      <w:rFonts w:ascii="ＭＳ ゴシック" w:eastAsia="ＭＳ ゴシック" w:hAnsi="ＭＳ ゴシック" w:cs="ＭＳ ゴシック" w:hint="eastAsia"/>
                                      <w:bCs/>
                                      <w:color w:val="000000"/>
                                      <w:kern w:val="0"/>
                                      <w:szCs w:val="21"/>
                                    </w:rPr>
                                    <w:t>56</w:t>
                                  </w:r>
                                  <w:r w:rsidRPr="007149A6">
                                    <w:rPr>
                                      <w:rFonts w:eastAsia="ＭＳ ゴシック" w:hAnsi="Times New Roman" w:cs="ＭＳ ゴシック" w:hint="eastAsia"/>
                                      <w:bCs/>
                                      <w:color w:val="000000"/>
                                      <w:kern w:val="0"/>
                                      <w:szCs w:val="21"/>
                                    </w:rPr>
                                    <w:t>行以上の記述がある場合</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eastAsia="ＭＳ ゴシック" w:hAnsi="Times New Roman" w:cs="ＭＳ ゴシック" w:hint="eastAsia"/>
                                      <w:bCs/>
                                      <w:color w:val="000000"/>
                                      <w:kern w:val="0"/>
                                      <w:szCs w:val="21"/>
                                    </w:rPr>
                                    <w:t>④</w:t>
                                  </w:r>
                                  <w:r w:rsidRPr="007149A6">
                                    <w:rPr>
                                      <w:rFonts w:ascii="ＭＳ ゴシック" w:hAnsi="ＭＳ ゴシック" w:cs="ＭＳ ゴシック"/>
                                      <w:bCs/>
                                      <w:color w:val="000000"/>
                                      <w:kern w:val="0"/>
                                      <w:szCs w:val="21"/>
                                    </w:rPr>
                                    <w:t xml:space="preserve"> </w:t>
                                  </w:r>
                                  <w:r w:rsidRPr="007149A6">
                                    <w:rPr>
                                      <w:rFonts w:eastAsia="ＭＳ ゴシック" w:hAnsi="Times New Roman" w:cs="ＭＳ ゴシック" w:hint="eastAsia"/>
                                      <w:bCs/>
                                      <w:color w:val="000000"/>
                                      <w:kern w:val="0"/>
                                      <w:szCs w:val="21"/>
                                    </w:rPr>
                                    <w:t>Ａ４版でない場合</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eastAsia="ＭＳ ゴシック" w:hAnsi="Times New Roman" w:cs="ＭＳ ゴシック" w:hint="eastAsia"/>
                                      <w:bCs/>
                                      <w:color w:val="000000"/>
                                      <w:kern w:val="0"/>
                                      <w:szCs w:val="21"/>
                                    </w:rPr>
                                    <w:t>⑤</w:t>
                                  </w:r>
                                  <w:r w:rsidRPr="007149A6">
                                    <w:rPr>
                                      <w:rFonts w:ascii="ＭＳ ゴシック" w:hAnsi="ＭＳ ゴシック" w:cs="ＭＳ ゴシック"/>
                                      <w:bCs/>
                                      <w:color w:val="000000"/>
                                      <w:kern w:val="0"/>
                                      <w:szCs w:val="21"/>
                                    </w:rPr>
                                    <w:t xml:space="preserve"> </w:t>
                                  </w:r>
                                  <w:r w:rsidRPr="007149A6">
                                    <w:rPr>
                                      <w:rFonts w:eastAsia="ＭＳ ゴシック" w:hAnsi="Times New Roman" w:cs="ＭＳ ゴシック" w:hint="eastAsia"/>
                                      <w:bCs/>
                                      <w:color w:val="000000"/>
                                      <w:kern w:val="0"/>
                                      <w:szCs w:val="21"/>
                                    </w:rPr>
                                    <w:t>指定の枚数を超えて記述している場合</w:t>
                                  </w:r>
                                </w:p>
                                <w:p w:rsidR="00E10458" w:rsidRPr="007149A6" w:rsidRDefault="00E10458" w:rsidP="00F938D1">
                                  <w:pPr>
                                    <w:overflowPunct w:val="0"/>
                                    <w:spacing w:line="220" w:lineRule="exact"/>
                                    <w:textAlignment w:val="baseline"/>
                                    <w:rPr>
                                      <w:rFonts w:hAnsi="Times New Roman"/>
                                      <w:color w:val="000000"/>
                                      <w:kern w:val="0"/>
                                      <w:szCs w:val="21"/>
                                    </w:rPr>
                                  </w:pP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hAnsi="Times New Roman" w:cs="ＭＳ 明朝" w:hint="eastAsia"/>
                                      <w:color w:val="000000"/>
                                      <w:kern w:val="0"/>
                                      <w:szCs w:val="21"/>
                                    </w:rPr>
                                    <w:t>注１：手書きの場合も同様とする。</w:t>
                                  </w:r>
                                </w:p>
                                <w:p w:rsidR="00E10458" w:rsidRPr="007149A6" w:rsidRDefault="00E10458" w:rsidP="00F938D1">
                                  <w:pPr>
                                    <w:overflowPunct w:val="0"/>
                                    <w:spacing w:line="220" w:lineRule="exact"/>
                                    <w:ind w:left="582" w:rightChars="20" w:right="42" w:hangingChars="277" w:hanging="582"/>
                                    <w:textAlignment w:val="baseline"/>
                                    <w:rPr>
                                      <w:rFonts w:hAnsi="Times New Roman"/>
                                      <w:color w:val="000000"/>
                                      <w:kern w:val="0"/>
                                      <w:szCs w:val="21"/>
                                    </w:rPr>
                                  </w:pPr>
                                  <w:r w:rsidRPr="007149A6">
                                    <w:rPr>
                                      <w:rFonts w:hAnsi="Times New Roman" w:cs="ＭＳ 明朝" w:hint="eastAsia"/>
                                      <w:color w:val="000000"/>
                                      <w:kern w:val="0"/>
                                      <w:szCs w:val="21"/>
                                    </w:rPr>
                                    <w:t>注２：文字のうち，写真・図・表等（以下「図表等」という。）の表題，図表等と一体とみなすことができる名称等，また，英数字・単位・記号・カタカナ等は上記①の対象外とする。</w:t>
                                  </w:r>
                                </w:p>
                                <w:p w:rsidR="00E10458" w:rsidRPr="007149A6" w:rsidRDefault="00E10458" w:rsidP="00F938D1">
                                  <w:pPr>
                                    <w:overflowPunct w:val="0"/>
                                    <w:spacing w:line="220" w:lineRule="exact"/>
                                    <w:ind w:left="580" w:hangingChars="276" w:hanging="580"/>
                                    <w:textAlignment w:val="baseline"/>
                                    <w:rPr>
                                      <w:rFonts w:hAnsi="Times New Roman"/>
                                      <w:color w:val="000000"/>
                                      <w:kern w:val="0"/>
                                      <w:szCs w:val="21"/>
                                    </w:rPr>
                                  </w:pPr>
                                  <w:r w:rsidRPr="007149A6">
                                    <w:rPr>
                                      <w:rFonts w:hAnsi="Times New Roman" w:cs="ＭＳ 明朝" w:hint="eastAsia"/>
                                      <w:color w:val="000000"/>
                                      <w:kern w:val="0"/>
                                      <w:szCs w:val="21"/>
                                    </w:rPr>
                                    <w:t>注３：「記述枠」内に県が記載している文章については，テーマ番号以外は削除しても良いが，記載が残っている場合は，行数に含める。</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hAnsi="Times New Roman" w:cs="ＭＳ 明朝" w:hint="eastAsia"/>
                                      <w:color w:val="000000"/>
                                      <w:kern w:val="0"/>
                                      <w:szCs w:val="21"/>
                                    </w:rPr>
                                    <w:t>注４：空白行は，行数に含めない。</w:t>
                                  </w:r>
                                </w:p>
                                <w:p w:rsidR="00E10458" w:rsidRPr="007149A6" w:rsidRDefault="00E10458" w:rsidP="00F938D1">
                                  <w:pPr>
                                    <w:overflowPunct w:val="0"/>
                                    <w:spacing w:line="220" w:lineRule="exact"/>
                                    <w:textAlignment w:val="baseline"/>
                                    <w:rPr>
                                      <w:rFonts w:hAnsi="Times New Roman" w:cs="ＭＳ 明朝"/>
                                      <w:color w:val="000000"/>
                                      <w:kern w:val="0"/>
                                      <w:szCs w:val="21"/>
                                    </w:rPr>
                                  </w:pPr>
                                  <w:r w:rsidRPr="007149A6">
                                    <w:rPr>
                                      <w:rFonts w:hAnsi="Times New Roman" w:cs="ＭＳ 明朝" w:hint="eastAsia"/>
                                      <w:color w:val="000000"/>
                                      <w:kern w:val="0"/>
                                      <w:szCs w:val="21"/>
                                    </w:rPr>
                                    <w:t>注５：写真・図は行数に含めないが，表中の行は行数に含める。</w:t>
                                  </w:r>
                                </w:p>
                                <w:p w:rsidR="00E10458" w:rsidRPr="00F938D1" w:rsidRDefault="00E104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pt;margin-top:5.75pt;width:464.25pt;height:25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" strokeweight="1pt">
                      <v:stroke dashstyle="dash"/>
                      <v:textbox inset="5.85pt,.7pt,5.85pt,.7pt">
                        <w:txbxContent>
                          <w:p w:rsidR="00E10458" w:rsidRDefault="00E10458" w:rsidP="00C83BE5">
                            <w:pPr>
                              <w:overflowPunct w:val="0"/>
                              <w:spacing w:line="220" w:lineRule="exact"/>
                              <w:textAlignment w:val="baseline"/>
                              <w:rPr>
                                <w:rFonts w:hAnsi="ＭＳ 明朝" w:cs="ＭＳ 明朝"/>
                                <w:color w:val="000000"/>
                                <w:kern w:val="0"/>
                                <w:sz w:val="22"/>
                              </w:rPr>
                            </w:pPr>
                          </w:p>
                          <w:p w:rsidR="00E10458" w:rsidRPr="007149A6" w:rsidRDefault="00E10458" w:rsidP="00C83BE5">
                            <w:pPr>
                              <w:overflowPunct w:val="0"/>
                              <w:spacing w:line="220" w:lineRule="exact"/>
                              <w:ind w:firstLineChars="100" w:firstLine="210"/>
                              <w:textAlignment w:val="baseline"/>
                              <w:rPr>
                                <w:rFonts w:hAnsi="Times New Roman"/>
                                <w:color w:val="000000"/>
                                <w:kern w:val="0"/>
                                <w:szCs w:val="21"/>
                              </w:rPr>
                            </w:pPr>
                            <w:r w:rsidRPr="007149A6">
                              <w:rPr>
                                <w:rFonts w:hAnsi="ＭＳ 明朝" w:cs="ＭＳ 明朝" w:hint="eastAsia"/>
                                <w:color w:val="000000"/>
                                <w:kern w:val="0"/>
                                <w:szCs w:val="21"/>
                              </w:rPr>
                              <w:t>特に具体的な施工計画（「工程管理」の適切性に係る（補足：工程表）を除く。）を記述する枠（以下「記述枠」という。）内の</w:t>
                            </w:r>
                            <w:r w:rsidRPr="007149A6">
                              <w:rPr>
                                <w:rFonts w:eastAsia="ＭＳ ゴシック" w:hAnsi="Times New Roman" w:cs="ＭＳ ゴシック" w:hint="eastAsia"/>
                                <w:bCs/>
                                <w:color w:val="000000"/>
                                <w:kern w:val="0"/>
                                <w:szCs w:val="21"/>
                              </w:rPr>
                              <w:t>文字の大きさの規格は</w:t>
                            </w:r>
                            <w:r w:rsidRPr="007149A6">
                              <w:rPr>
                                <w:rFonts w:ascii="ＭＳ ゴシック" w:hAnsi="ＭＳ ゴシック" w:cs="ＭＳ ゴシック"/>
                                <w:bCs/>
                                <w:color w:val="000000"/>
                                <w:kern w:val="0"/>
                                <w:szCs w:val="21"/>
                              </w:rPr>
                              <w:t>10.5</w:t>
                            </w:r>
                            <w:r w:rsidRPr="007149A6">
                              <w:rPr>
                                <w:rFonts w:eastAsia="ＭＳ ゴシック" w:hAnsi="Times New Roman" w:cs="ＭＳ ゴシック" w:hint="eastAsia"/>
                                <w:bCs/>
                                <w:color w:val="000000"/>
                                <w:kern w:val="0"/>
                                <w:szCs w:val="21"/>
                              </w:rPr>
                              <w:t>ﾎﾟｲﾝﾄ以上</w:t>
                            </w:r>
                            <w:r w:rsidRPr="007149A6">
                              <w:rPr>
                                <w:rFonts w:hAnsi="ＭＳ 明朝" w:cs="ＭＳ 明朝" w:hint="eastAsia"/>
                                <w:color w:val="000000"/>
                                <w:kern w:val="0"/>
                                <w:szCs w:val="21"/>
                              </w:rPr>
                              <w:t>とする。</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hAnsi="ＭＳ 明朝" w:cs="ＭＳ 明朝" w:hint="eastAsia"/>
                                <w:color w:val="000000"/>
                                <w:kern w:val="0"/>
                                <w:szCs w:val="21"/>
                              </w:rPr>
                              <w:t xml:space="preserve">　なお，</w:t>
                            </w:r>
                            <w:r w:rsidRPr="007149A6">
                              <w:rPr>
                                <w:rFonts w:eastAsia="ＭＳ ゴシック" w:hAnsi="Times New Roman" w:cs="ＭＳ ゴシック" w:hint="eastAsia"/>
                                <w:bCs/>
                                <w:color w:val="000000"/>
                                <w:kern w:val="0"/>
                                <w:szCs w:val="21"/>
                              </w:rPr>
                              <w:t>「記述枠」の規格値は縦</w:t>
                            </w:r>
                            <w:r w:rsidRPr="007149A6">
                              <w:rPr>
                                <w:rFonts w:ascii="ＭＳ ゴシック" w:hAnsi="ＭＳ ゴシック" w:cs="ＭＳ ゴシック"/>
                                <w:bCs/>
                                <w:color w:val="000000"/>
                                <w:kern w:val="0"/>
                                <w:szCs w:val="21"/>
                              </w:rPr>
                              <w:t>21.0cm</w:t>
                            </w:r>
                            <w:r w:rsidRPr="007149A6">
                              <w:rPr>
                                <w:rFonts w:eastAsia="ＭＳ ゴシック" w:hAnsi="Times New Roman" w:cs="ＭＳ ゴシック" w:hint="eastAsia"/>
                                <w:bCs/>
                                <w:color w:val="000000"/>
                                <w:kern w:val="0"/>
                                <w:szCs w:val="21"/>
                              </w:rPr>
                              <w:t>，横</w:t>
                            </w:r>
                            <w:r w:rsidRPr="007149A6">
                              <w:rPr>
                                <w:rFonts w:ascii="ＭＳ ゴシック" w:hAnsi="ＭＳ ゴシック" w:cs="ＭＳ ゴシック"/>
                                <w:bCs/>
                                <w:color w:val="000000"/>
                                <w:kern w:val="0"/>
                                <w:szCs w:val="21"/>
                              </w:rPr>
                              <w:t>17</w:t>
                            </w:r>
                            <w:r w:rsidRPr="007149A6">
                              <w:rPr>
                                <w:rFonts w:ascii="ＭＳ ゴシック" w:hAnsi="ＭＳ ゴシック" w:cs="ＭＳ ゴシック" w:hint="eastAsia"/>
                                <w:bCs/>
                                <w:color w:val="000000"/>
                                <w:kern w:val="0"/>
                                <w:szCs w:val="21"/>
                              </w:rPr>
                              <w:t>.</w:t>
                            </w:r>
                            <w:r w:rsidRPr="007149A6">
                              <w:rPr>
                                <w:rFonts w:ascii="ＭＳ ゴシック" w:hAnsi="ＭＳ ゴシック" w:cs="ＭＳ ゴシック"/>
                                <w:bCs/>
                                <w:color w:val="000000"/>
                                <w:kern w:val="0"/>
                                <w:szCs w:val="21"/>
                              </w:rPr>
                              <w:t>0cm</w:t>
                            </w:r>
                            <w:r w:rsidRPr="007149A6">
                              <w:rPr>
                                <w:rFonts w:eastAsia="ＭＳ ゴシック" w:hAnsi="Times New Roman" w:cs="ＭＳ ゴシック" w:hint="eastAsia"/>
                                <w:bCs/>
                                <w:color w:val="000000"/>
                                <w:kern w:val="0"/>
                                <w:szCs w:val="21"/>
                              </w:rPr>
                              <w:t>以内</w:t>
                            </w:r>
                            <w:r w:rsidRPr="007149A6">
                              <w:rPr>
                                <w:rFonts w:hAnsi="ＭＳ 明朝" w:cs="ＭＳ 明朝" w:hint="eastAsia"/>
                                <w:color w:val="000000"/>
                                <w:kern w:val="0"/>
                                <w:szCs w:val="21"/>
                              </w:rPr>
                              <w:t>とし，</w:t>
                            </w:r>
                            <w:r w:rsidRPr="007149A6">
                              <w:rPr>
                                <w:rFonts w:ascii="ＭＳ ゴシック" w:eastAsia="ＭＳ ゴシック" w:hAnsi="ＭＳ ゴシック" w:cs="ＭＳ ゴシック" w:hint="eastAsia"/>
                                <w:bCs/>
                                <w:color w:val="000000"/>
                                <w:kern w:val="0"/>
                                <w:szCs w:val="21"/>
                              </w:rPr>
                              <w:t>55行</w:t>
                            </w:r>
                            <w:r w:rsidRPr="007149A6">
                              <w:rPr>
                                <w:rFonts w:eastAsia="ＭＳ ゴシック" w:hAnsi="Times New Roman" w:cs="ＭＳ ゴシック" w:hint="eastAsia"/>
                                <w:bCs/>
                                <w:color w:val="000000"/>
                                <w:kern w:val="0"/>
                                <w:szCs w:val="21"/>
                              </w:rPr>
                              <w:t>以内</w:t>
                            </w:r>
                            <w:r w:rsidRPr="007149A6">
                              <w:rPr>
                                <w:rFonts w:hAnsi="ＭＳ 明朝" w:cs="ＭＳ 明朝" w:hint="eastAsia"/>
                                <w:color w:val="000000"/>
                                <w:kern w:val="0"/>
                                <w:szCs w:val="21"/>
                              </w:rPr>
                              <w:t>で規格値以内の「記述枠」内に</w:t>
                            </w:r>
                            <w:r w:rsidRPr="007149A6">
                              <w:rPr>
                                <w:rFonts w:eastAsia="ＭＳ ゴシック" w:hAnsi="Times New Roman" w:cs="ＭＳ ゴシック" w:hint="eastAsia"/>
                                <w:bCs/>
                                <w:color w:val="000000"/>
                                <w:kern w:val="0"/>
                                <w:szCs w:val="21"/>
                              </w:rPr>
                              <w:t>アンダーラインを使用しない</w:t>
                            </w:r>
                            <w:r w:rsidRPr="007149A6">
                              <w:rPr>
                                <w:rFonts w:hAnsi="ＭＳ 明朝" w:cs="ＭＳ 明朝" w:hint="eastAsia"/>
                                <w:color w:val="000000"/>
                                <w:kern w:val="0"/>
                                <w:szCs w:val="21"/>
                              </w:rPr>
                              <w:t>で記述することとし，アンダーラインを使用して記述した箇所については，評価の対象としないので注意すること。</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hAnsi="ＭＳ 明朝" w:cs="ＭＳ 明朝" w:hint="eastAsia"/>
                                <w:color w:val="000000"/>
                                <w:kern w:val="0"/>
                                <w:szCs w:val="21"/>
                              </w:rPr>
                              <w:t xml:space="preserve">　また，執行機関での印刷結果において，以下の項目に一つでも該当する場合は，「記述枠」内の全ての記述を評価の対象外とする。</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eastAsia="ＭＳ ゴシック" w:hAnsi="Times New Roman" w:cs="ＭＳ ゴシック" w:hint="eastAsia"/>
                                <w:bCs/>
                                <w:color w:val="000000"/>
                                <w:kern w:val="0"/>
                                <w:szCs w:val="21"/>
                              </w:rPr>
                              <w:t>①</w:t>
                            </w:r>
                            <w:r w:rsidRPr="007149A6">
                              <w:rPr>
                                <w:rFonts w:ascii="ＭＳ ゴシック" w:hAnsi="ＭＳ ゴシック" w:cs="ＭＳ ゴシック"/>
                                <w:bCs/>
                                <w:color w:val="000000"/>
                                <w:kern w:val="0"/>
                                <w:szCs w:val="21"/>
                              </w:rPr>
                              <w:t xml:space="preserve"> </w:t>
                            </w:r>
                            <w:r w:rsidRPr="007149A6">
                              <w:rPr>
                                <w:rFonts w:eastAsia="ＭＳ ゴシック" w:hAnsi="Times New Roman" w:cs="ＭＳ ゴシック" w:hint="eastAsia"/>
                                <w:bCs/>
                                <w:color w:val="000000"/>
                                <w:kern w:val="0"/>
                                <w:szCs w:val="21"/>
                              </w:rPr>
                              <w:t>文字の大きさが明らかに</w:t>
                            </w:r>
                            <w:r w:rsidRPr="007149A6">
                              <w:rPr>
                                <w:rFonts w:ascii="ＭＳ ゴシック" w:eastAsia="ＭＳ ゴシック" w:hAnsi="ＭＳ ゴシック" w:cs="ＭＳ ゴシック" w:hint="eastAsia"/>
                                <w:bCs/>
                                <w:color w:val="000000"/>
                                <w:kern w:val="0"/>
                                <w:szCs w:val="21"/>
                              </w:rPr>
                              <w:t>10.5</w:t>
                            </w:r>
                            <w:r w:rsidRPr="007149A6">
                              <w:rPr>
                                <w:rFonts w:eastAsia="ＭＳ ゴシック" w:hAnsi="Times New Roman" w:cs="ＭＳ ゴシック" w:hint="eastAsia"/>
                                <w:bCs/>
                                <w:color w:val="000000"/>
                                <w:kern w:val="0"/>
                                <w:szCs w:val="21"/>
                              </w:rPr>
                              <w:t>ポイントを下回る場合</w:t>
                            </w:r>
                            <w:r w:rsidRPr="007149A6">
                              <w:rPr>
                                <w:rFonts w:ascii="ＭＳ ゴシック" w:hAnsi="ＭＳ ゴシック" w:cs="ＭＳ ゴシック"/>
                                <w:bCs/>
                                <w:color w:val="000000"/>
                                <w:kern w:val="0"/>
                                <w:szCs w:val="21"/>
                              </w:rPr>
                              <w:t xml:space="preserve"> </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eastAsia="ＭＳ ゴシック" w:hAnsi="Times New Roman" w:cs="ＭＳ ゴシック" w:hint="eastAsia"/>
                                <w:bCs/>
                                <w:color w:val="000000"/>
                                <w:kern w:val="0"/>
                                <w:szCs w:val="21"/>
                              </w:rPr>
                              <w:t>②「記述枠」が縦・横いずれか一方でも規格値か</w:t>
                            </w:r>
                            <w:r w:rsidRPr="007149A6">
                              <w:rPr>
                                <w:rFonts w:ascii="ＭＳ ゴシック" w:eastAsia="ＭＳ ゴシック" w:hAnsi="ＭＳ ゴシック" w:cs="ＭＳ ゴシック" w:hint="eastAsia"/>
                                <w:bCs/>
                                <w:color w:val="000000"/>
                                <w:kern w:val="0"/>
                                <w:szCs w:val="21"/>
                              </w:rPr>
                              <w:t>ら５mmを</w:t>
                            </w:r>
                            <w:r w:rsidRPr="007149A6">
                              <w:rPr>
                                <w:rFonts w:eastAsia="ＭＳ ゴシック" w:hAnsi="Times New Roman" w:cs="ＭＳ ゴシック" w:hint="eastAsia"/>
                                <w:bCs/>
                                <w:color w:val="000000"/>
                                <w:kern w:val="0"/>
                                <w:szCs w:val="21"/>
                              </w:rPr>
                              <w:t>超えて大きい場合</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eastAsia="ＭＳ ゴシック" w:hAnsi="Times New Roman" w:cs="ＭＳ ゴシック" w:hint="eastAsia"/>
                                <w:bCs/>
                                <w:color w:val="000000"/>
                                <w:kern w:val="0"/>
                                <w:szCs w:val="21"/>
                              </w:rPr>
                              <w:t>③「記述枠」内に</w:t>
                            </w:r>
                            <w:r w:rsidRPr="007149A6">
                              <w:rPr>
                                <w:rFonts w:ascii="ＭＳ ゴシック" w:eastAsia="ＭＳ ゴシック" w:hAnsi="ＭＳ ゴシック" w:cs="ＭＳ ゴシック" w:hint="eastAsia"/>
                                <w:bCs/>
                                <w:color w:val="000000"/>
                                <w:kern w:val="0"/>
                                <w:szCs w:val="21"/>
                              </w:rPr>
                              <w:t>56</w:t>
                            </w:r>
                            <w:r w:rsidRPr="007149A6">
                              <w:rPr>
                                <w:rFonts w:eastAsia="ＭＳ ゴシック" w:hAnsi="Times New Roman" w:cs="ＭＳ ゴシック" w:hint="eastAsia"/>
                                <w:bCs/>
                                <w:color w:val="000000"/>
                                <w:kern w:val="0"/>
                                <w:szCs w:val="21"/>
                              </w:rPr>
                              <w:t>行以上の記述がある場合</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eastAsia="ＭＳ ゴシック" w:hAnsi="Times New Roman" w:cs="ＭＳ ゴシック" w:hint="eastAsia"/>
                                <w:bCs/>
                                <w:color w:val="000000"/>
                                <w:kern w:val="0"/>
                                <w:szCs w:val="21"/>
                              </w:rPr>
                              <w:t>④</w:t>
                            </w:r>
                            <w:r w:rsidRPr="007149A6">
                              <w:rPr>
                                <w:rFonts w:ascii="ＭＳ ゴシック" w:hAnsi="ＭＳ ゴシック" w:cs="ＭＳ ゴシック"/>
                                <w:bCs/>
                                <w:color w:val="000000"/>
                                <w:kern w:val="0"/>
                                <w:szCs w:val="21"/>
                              </w:rPr>
                              <w:t xml:space="preserve"> </w:t>
                            </w:r>
                            <w:r w:rsidRPr="007149A6">
                              <w:rPr>
                                <w:rFonts w:eastAsia="ＭＳ ゴシック" w:hAnsi="Times New Roman" w:cs="ＭＳ ゴシック" w:hint="eastAsia"/>
                                <w:bCs/>
                                <w:color w:val="000000"/>
                                <w:kern w:val="0"/>
                                <w:szCs w:val="21"/>
                              </w:rPr>
                              <w:t>Ａ４版でない場合</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eastAsia="ＭＳ ゴシック" w:hAnsi="Times New Roman" w:cs="ＭＳ ゴシック" w:hint="eastAsia"/>
                                <w:bCs/>
                                <w:color w:val="000000"/>
                                <w:kern w:val="0"/>
                                <w:szCs w:val="21"/>
                              </w:rPr>
                              <w:t>⑤</w:t>
                            </w:r>
                            <w:r w:rsidRPr="007149A6">
                              <w:rPr>
                                <w:rFonts w:ascii="ＭＳ ゴシック" w:hAnsi="ＭＳ ゴシック" w:cs="ＭＳ ゴシック"/>
                                <w:bCs/>
                                <w:color w:val="000000"/>
                                <w:kern w:val="0"/>
                                <w:szCs w:val="21"/>
                              </w:rPr>
                              <w:t xml:space="preserve"> </w:t>
                            </w:r>
                            <w:r w:rsidRPr="007149A6">
                              <w:rPr>
                                <w:rFonts w:eastAsia="ＭＳ ゴシック" w:hAnsi="Times New Roman" w:cs="ＭＳ ゴシック" w:hint="eastAsia"/>
                                <w:bCs/>
                                <w:color w:val="000000"/>
                                <w:kern w:val="0"/>
                                <w:szCs w:val="21"/>
                              </w:rPr>
                              <w:t>指定の枚数を超えて記述している場合</w:t>
                            </w:r>
                          </w:p>
                          <w:p w:rsidR="00E10458" w:rsidRPr="007149A6" w:rsidRDefault="00E10458" w:rsidP="00F938D1">
                            <w:pPr>
                              <w:overflowPunct w:val="0"/>
                              <w:spacing w:line="220" w:lineRule="exact"/>
                              <w:textAlignment w:val="baseline"/>
                              <w:rPr>
                                <w:rFonts w:hAnsi="Times New Roman"/>
                                <w:color w:val="000000"/>
                                <w:kern w:val="0"/>
                                <w:szCs w:val="21"/>
                              </w:rPr>
                            </w:pP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hAnsi="Times New Roman" w:cs="ＭＳ 明朝" w:hint="eastAsia"/>
                                <w:color w:val="000000"/>
                                <w:kern w:val="0"/>
                                <w:szCs w:val="21"/>
                              </w:rPr>
                              <w:t>注１：手書きの場合も同様とする。</w:t>
                            </w:r>
                          </w:p>
                          <w:p w:rsidR="00E10458" w:rsidRPr="007149A6" w:rsidRDefault="00E10458" w:rsidP="00F938D1">
                            <w:pPr>
                              <w:overflowPunct w:val="0"/>
                              <w:spacing w:line="220" w:lineRule="exact"/>
                              <w:ind w:left="582" w:rightChars="20" w:right="42" w:hangingChars="277" w:hanging="582"/>
                              <w:textAlignment w:val="baseline"/>
                              <w:rPr>
                                <w:rFonts w:hAnsi="Times New Roman"/>
                                <w:color w:val="000000"/>
                                <w:kern w:val="0"/>
                                <w:szCs w:val="21"/>
                              </w:rPr>
                            </w:pPr>
                            <w:r w:rsidRPr="007149A6">
                              <w:rPr>
                                <w:rFonts w:hAnsi="Times New Roman" w:cs="ＭＳ 明朝" w:hint="eastAsia"/>
                                <w:color w:val="000000"/>
                                <w:kern w:val="0"/>
                                <w:szCs w:val="21"/>
                              </w:rPr>
                              <w:t>注２：文字のうち，写真・図・表等（以下「図表等」という。）の表題，図表等と一体とみなすことができる名称等，また，英数字・単位・記号・カタカナ等は上記①の対象外とする。</w:t>
                            </w:r>
                          </w:p>
                          <w:p w:rsidR="00E10458" w:rsidRPr="007149A6" w:rsidRDefault="00E10458" w:rsidP="00F938D1">
                            <w:pPr>
                              <w:overflowPunct w:val="0"/>
                              <w:spacing w:line="220" w:lineRule="exact"/>
                              <w:ind w:left="580" w:hangingChars="276" w:hanging="580"/>
                              <w:textAlignment w:val="baseline"/>
                              <w:rPr>
                                <w:rFonts w:hAnsi="Times New Roman"/>
                                <w:color w:val="000000"/>
                                <w:kern w:val="0"/>
                                <w:szCs w:val="21"/>
                              </w:rPr>
                            </w:pPr>
                            <w:r w:rsidRPr="007149A6">
                              <w:rPr>
                                <w:rFonts w:hAnsi="Times New Roman" w:cs="ＭＳ 明朝" w:hint="eastAsia"/>
                                <w:color w:val="000000"/>
                                <w:kern w:val="0"/>
                                <w:szCs w:val="21"/>
                              </w:rPr>
                              <w:t>注３：「記述枠」内に県が記載している文章については，テーマ番号以外は削除しても良いが，記載が残っている場合は，行数に含める。</w:t>
                            </w:r>
                          </w:p>
                          <w:p w:rsidR="00E10458" w:rsidRPr="007149A6" w:rsidRDefault="00E10458" w:rsidP="00F938D1">
                            <w:pPr>
                              <w:overflowPunct w:val="0"/>
                              <w:spacing w:line="220" w:lineRule="exact"/>
                              <w:textAlignment w:val="baseline"/>
                              <w:rPr>
                                <w:rFonts w:hAnsi="Times New Roman"/>
                                <w:color w:val="000000"/>
                                <w:kern w:val="0"/>
                                <w:szCs w:val="21"/>
                              </w:rPr>
                            </w:pPr>
                            <w:r w:rsidRPr="007149A6">
                              <w:rPr>
                                <w:rFonts w:hAnsi="Times New Roman" w:cs="ＭＳ 明朝" w:hint="eastAsia"/>
                                <w:color w:val="000000"/>
                                <w:kern w:val="0"/>
                                <w:szCs w:val="21"/>
                              </w:rPr>
                              <w:t>注４：空白行は，行数に含めない。</w:t>
                            </w:r>
                          </w:p>
                          <w:p w:rsidR="00E10458" w:rsidRPr="007149A6" w:rsidRDefault="00E10458" w:rsidP="00F938D1">
                            <w:pPr>
                              <w:overflowPunct w:val="0"/>
                              <w:spacing w:line="220" w:lineRule="exact"/>
                              <w:textAlignment w:val="baseline"/>
                              <w:rPr>
                                <w:rFonts w:hAnsi="Times New Roman" w:cs="ＭＳ 明朝"/>
                                <w:color w:val="000000"/>
                                <w:kern w:val="0"/>
                                <w:szCs w:val="21"/>
                              </w:rPr>
                            </w:pPr>
                            <w:r w:rsidRPr="007149A6">
                              <w:rPr>
                                <w:rFonts w:hAnsi="Times New Roman" w:cs="ＭＳ 明朝" w:hint="eastAsia"/>
                                <w:color w:val="000000"/>
                                <w:kern w:val="0"/>
                                <w:szCs w:val="21"/>
                              </w:rPr>
                              <w:t>注５：写真・図は行数に含めないが，表中の行は行数に含める。</w:t>
                            </w:r>
                          </w:p>
                          <w:p w:rsidR="00E10458" w:rsidRPr="00F938D1" w:rsidRDefault="00E10458"/>
                        </w:txbxContent>
                      </v:textbox>
                    </v:shape>
                  </w:pict>
                </mc:Fallback>
              </mc:AlternateContent>
            </w:r>
          </w:p>
          <w:p w:rsidR="00A26B4C" w:rsidRDefault="00A26B4C"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Default="00C83BE5" w:rsidP="00CB1F21">
            <w:pPr>
              <w:overflowPunct w:val="0"/>
              <w:spacing w:line="220" w:lineRule="exact"/>
              <w:textAlignment w:val="baseline"/>
              <w:rPr>
                <w:rFonts w:hAnsi="Times New Roman"/>
                <w:color w:val="000000"/>
                <w:kern w:val="0"/>
                <w:szCs w:val="21"/>
              </w:rPr>
            </w:pPr>
          </w:p>
          <w:p w:rsidR="00C83BE5" w:rsidRPr="002B7D73" w:rsidRDefault="00C83BE5" w:rsidP="00CB1F21">
            <w:pPr>
              <w:overflowPunct w:val="0"/>
              <w:spacing w:line="220" w:lineRule="exact"/>
              <w:textAlignment w:val="baseline"/>
              <w:rPr>
                <w:rFonts w:hAnsi="Times New Roman"/>
                <w:color w:val="000000"/>
                <w:kern w:val="0"/>
                <w:szCs w:val="21"/>
              </w:rPr>
            </w:pPr>
          </w:p>
          <w:p w:rsidR="00A26B4C" w:rsidRDefault="00A26B4C" w:rsidP="00CB1F21">
            <w:pPr>
              <w:overflowPunct w:val="0"/>
              <w:spacing w:line="220" w:lineRule="exact"/>
              <w:textAlignment w:val="baseline"/>
              <w:rPr>
                <w:rFonts w:hAnsi="ＭＳ 明朝" w:cs="ＭＳ 明朝"/>
                <w:color w:val="000000"/>
                <w:kern w:val="0"/>
                <w:szCs w:val="21"/>
              </w:rPr>
            </w:pPr>
          </w:p>
          <w:p w:rsidR="00CF3970" w:rsidRDefault="00CF3970" w:rsidP="00CB1F21">
            <w:pPr>
              <w:overflowPunct w:val="0"/>
              <w:spacing w:line="220" w:lineRule="exact"/>
              <w:textAlignment w:val="baseline"/>
              <w:rPr>
                <w:rFonts w:hAnsi="ＭＳ 明朝" w:cs="ＭＳ 明朝"/>
                <w:color w:val="000000"/>
                <w:kern w:val="0"/>
                <w:szCs w:val="21"/>
              </w:rPr>
            </w:pPr>
          </w:p>
          <w:p w:rsidR="00CF3970" w:rsidRDefault="00CF3970" w:rsidP="00CB1F21">
            <w:pPr>
              <w:overflowPunct w:val="0"/>
              <w:spacing w:line="220" w:lineRule="exact"/>
              <w:textAlignment w:val="baseline"/>
              <w:rPr>
                <w:rFonts w:hAnsi="ＭＳ 明朝" w:cs="ＭＳ 明朝"/>
                <w:color w:val="000000"/>
                <w:kern w:val="0"/>
                <w:szCs w:val="21"/>
              </w:rPr>
            </w:pPr>
          </w:p>
          <w:p w:rsidR="00CF3970" w:rsidRDefault="00CF3970" w:rsidP="00CB1F21">
            <w:pPr>
              <w:overflowPunct w:val="0"/>
              <w:spacing w:line="220" w:lineRule="exact"/>
              <w:textAlignment w:val="baseline"/>
              <w:rPr>
                <w:rFonts w:hAnsi="ＭＳ 明朝" w:cs="ＭＳ 明朝"/>
                <w:color w:val="000000"/>
                <w:kern w:val="0"/>
                <w:szCs w:val="21"/>
              </w:rPr>
            </w:pPr>
          </w:p>
          <w:p w:rsidR="00CF3970" w:rsidRDefault="00CF3970" w:rsidP="00CB1F21">
            <w:pPr>
              <w:overflowPunct w:val="0"/>
              <w:spacing w:line="220" w:lineRule="exact"/>
              <w:textAlignment w:val="baseline"/>
              <w:rPr>
                <w:rFonts w:hAnsi="ＭＳ 明朝" w:cs="ＭＳ 明朝"/>
                <w:color w:val="000000"/>
                <w:kern w:val="0"/>
                <w:szCs w:val="21"/>
              </w:rPr>
            </w:pPr>
          </w:p>
          <w:p w:rsidR="00CF3970" w:rsidRDefault="00CF3970" w:rsidP="00CB1F21">
            <w:pPr>
              <w:overflowPunct w:val="0"/>
              <w:spacing w:line="220" w:lineRule="exact"/>
              <w:textAlignment w:val="baseline"/>
              <w:rPr>
                <w:rFonts w:hAnsi="ＭＳ 明朝" w:cs="ＭＳ 明朝"/>
                <w:color w:val="000000"/>
                <w:kern w:val="0"/>
                <w:szCs w:val="21"/>
              </w:rPr>
            </w:pPr>
          </w:p>
          <w:p w:rsidR="00CF3970" w:rsidRDefault="00CF3970" w:rsidP="00CB1F21">
            <w:pPr>
              <w:overflowPunct w:val="0"/>
              <w:spacing w:line="220" w:lineRule="exact"/>
              <w:textAlignment w:val="baseline"/>
              <w:rPr>
                <w:rFonts w:hAnsi="ＭＳ 明朝" w:cs="ＭＳ 明朝"/>
                <w:color w:val="000000"/>
                <w:kern w:val="0"/>
                <w:szCs w:val="21"/>
              </w:rPr>
            </w:pPr>
          </w:p>
          <w:p w:rsidR="00A26B4C" w:rsidRDefault="00A26B4C" w:rsidP="00CB1F21">
            <w:pPr>
              <w:overflowPunct w:val="0"/>
              <w:spacing w:line="220" w:lineRule="exact"/>
              <w:textAlignment w:val="baseline"/>
              <w:rPr>
                <w:rFonts w:hAnsi="ＭＳ 明朝" w:cs="ＭＳ 明朝"/>
                <w:color w:val="000000"/>
                <w:kern w:val="0"/>
                <w:szCs w:val="21"/>
              </w:rPr>
            </w:pPr>
          </w:p>
          <w:p w:rsidR="00C83BE5" w:rsidRDefault="00C83BE5" w:rsidP="00CB1F21">
            <w:pPr>
              <w:overflowPunct w:val="0"/>
              <w:spacing w:line="220" w:lineRule="exact"/>
              <w:textAlignment w:val="baseline"/>
              <w:rPr>
                <w:rFonts w:hAnsi="ＭＳ 明朝" w:cs="ＭＳ 明朝"/>
                <w:color w:val="000000"/>
                <w:kern w:val="0"/>
                <w:szCs w:val="21"/>
              </w:rPr>
            </w:pPr>
          </w:p>
          <w:p w:rsidR="00A26B4C" w:rsidRDefault="00A26B4C" w:rsidP="00CB1F21">
            <w:pPr>
              <w:overflowPunct w:val="0"/>
              <w:spacing w:line="220" w:lineRule="exact"/>
              <w:textAlignment w:val="baseline"/>
              <w:rPr>
                <w:rFonts w:hAnsi="ＭＳ 明朝" w:cs="ＭＳ 明朝"/>
                <w:color w:val="000000"/>
                <w:kern w:val="0"/>
                <w:szCs w:val="21"/>
              </w:rPr>
            </w:pPr>
          </w:p>
          <w:p w:rsidR="00A26B4C" w:rsidRPr="009A1E63" w:rsidRDefault="00D23A19" w:rsidP="00D23A19">
            <w:pPr>
              <w:overflowPunct w:val="0"/>
              <w:spacing w:line="220" w:lineRule="exact"/>
              <w:jc w:val="center"/>
              <w:textAlignment w:val="baseline"/>
              <w:rPr>
                <w:rFonts w:ascii="ＭＳ ゴシック" w:eastAsia="ＭＳ ゴシック" w:hAnsi="ＭＳ ゴシック" w:cs="ＭＳ 明朝"/>
                <w:color w:val="000000"/>
                <w:kern w:val="0"/>
                <w:szCs w:val="21"/>
              </w:rPr>
            </w:pPr>
            <w:r w:rsidRPr="009A1E63">
              <w:rPr>
                <w:rFonts w:ascii="ＭＳ ゴシック" w:eastAsia="ＭＳ ゴシック" w:hAnsi="ＭＳ ゴシック" w:cs="ＭＳ 明朝" w:hint="eastAsia"/>
                <w:color w:val="000000"/>
                <w:kern w:val="0"/>
                <w:szCs w:val="21"/>
              </w:rPr>
              <w:t>＜記述枠：縦21cm×横17cm以内に制限＞</w:t>
            </w:r>
          </w:p>
          <w:p w:rsidR="00A26B4C" w:rsidRDefault="00682726" w:rsidP="00CB1F21">
            <w:pPr>
              <w:overflowPunct w:val="0"/>
              <w:spacing w:line="220" w:lineRule="exact"/>
              <w:textAlignment w:val="baseline"/>
              <w:rPr>
                <w:rFonts w:hAnsi="ＭＳ 明朝" w:cs="ＭＳ 明朝"/>
                <w:color w:val="000000"/>
                <w:kern w:val="0"/>
                <w:szCs w:val="21"/>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-63500</wp:posOffset>
                      </wp:positionH>
                      <wp:positionV relativeFrom="paragraph">
                        <wp:posOffset>12064</wp:posOffset>
                      </wp:positionV>
                      <wp:extent cx="6105525" cy="0"/>
                      <wp:effectExtent l="38100" t="76200" r="28575" b="1143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9EF306" id="直線矢印コネクタ 1" o:spid="_x0000_s1026" type="#_x0000_t32" style="position:absolute;left:0;text-align:left;margin-left:-5pt;margin-top:.95pt;width:480.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" strokecolor="windowText" strokeweight=".25pt">
                      <v:stroke startarrow="open" endarrow="open"/>
                      <o:lock v:ext="edit" shapetype="f"/>
                    </v:shape>
                  </w:pict>
                </mc:Fallback>
              </mc:AlternateContent>
            </w:r>
          </w:p>
          <w:p w:rsidR="00A26B4C" w:rsidRDefault="00A26B4C" w:rsidP="00A26B4C">
            <w:pPr>
              <w:overflowPunct w:val="0"/>
              <w:spacing w:line="208" w:lineRule="exact"/>
              <w:textAlignment w:val="baseline"/>
              <w:rPr>
                <w:rFonts w:hAnsi="ＭＳ 明朝" w:cs="ＭＳ 明朝"/>
                <w:color w:val="000000"/>
                <w:kern w:val="0"/>
                <w:szCs w:val="21"/>
              </w:rPr>
            </w:pPr>
          </w:p>
          <w:p w:rsidR="00A26B4C" w:rsidRDefault="00A26B4C" w:rsidP="00A26B4C">
            <w:pPr>
              <w:overflowPunct w:val="0"/>
              <w:spacing w:line="208" w:lineRule="exact"/>
              <w:textAlignment w:val="baseline"/>
              <w:rPr>
                <w:rFonts w:hAnsi="ＭＳ 明朝" w:cs="ＭＳ 明朝"/>
                <w:color w:val="000000"/>
                <w:kern w:val="0"/>
                <w:szCs w:val="21"/>
              </w:rPr>
            </w:pPr>
          </w:p>
          <w:p w:rsidR="00A26B4C" w:rsidRDefault="00A26B4C" w:rsidP="00A26B4C">
            <w:pPr>
              <w:overflowPunct w:val="0"/>
              <w:spacing w:line="208" w:lineRule="exact"/>
              <w:textAlignment w:val="baseline"/>
              <w:rPr>
                <w:rFonts w:hAnsi="ＭＳ 明朝" w:cs="ＭＳ 明朝"/>
                <w:color w:val="000000"/>
                <w:kern w:val="0"/>
                <w:szCs w:val="21"/>
              </w:rPr>
            </w:pPr>
          </w:p>
        </w:tc>
      </w:tr>
    </w:tbl>
    <w:p w:rsidR="00A26B4C" w:rsidRDefault="00A26B4C" w:rsidP="00F938D1">
      <w:pPr>
        <w:ind w:firstLineChars="100" w:firstLine="210"/>
        <w:rPr>
          <w:rFonts w:hAnsi="ＭＳ 明朝" w:cs="ＭＳ 明朝"/>
          <w:color w:val="000000"/>
          <w:kern w:val="0"/>
          <w:szCs w:val="21"/>
        </w:rPr>
      </w:pPr>
      <w:r w:rsidRPr="002B7D73">
        <w:rPr>
          <w:rFonts w:hAnsi="ＭＳ 明朝" w:cs="ＭＳ 明朝" w:hint="eastAsia"/>
          <w:color w:val="000000"/>
          <w:kern w:val="0"/>
          <w:szCs w:val="21"/>
        </w:rPr>
        <w:t>※Ａ４版</w:t>
      </w:r>
      <w:r w:rsidRPr="002B7D73">
        <w:rPr>
          <w:rFonts w:eastAsia="ＭＳ ゴシック" w:hAnsi="Times New Roman" w:cs="ＭＳ ゴシック" w:hint="eastAsia"/>
          <w:color w:val="000000"/>
          <w:kern w:val="0"/>
          <w:szCs w:val="21"/>
        </w:rPr>
        <w:t>１枚（１ページ）</w:t>
      </w:r>
      <w:r w:rsidRPr="002B7D73">
        <w:rPr>
          <w:rFonts w:hAnsi="ＭＳ 明朝" w:cs="ＭＳ 明朝" w:hint="eastAsia"/>
          <w:color w:val="000000"/>
          <w:kern w:val="0"/>
          <w:szCs w:val="21"/>
        </w:rPr>
        <w:t>に記入し，記述する文字に</w:t>
      </w:r>
      <w:r w:rsidRPr="002B7D73">
        <w:rPr>
          <w:rFonts w:hAnsi="ＭＳ 明朝" w:cs="ＭＳ 明朝" w:hint="eastAsia"/>
          <w:color w:val="000000"/>
          <w:kern w:val="0"/>
          <w:szCs w:val="21"/>
          <w:u w:val="thick" w:color="000000"/>
        </w:rPr>
        <w:t>アンダーライン</w:t>
      </w:r>
      <w:r w:rsidRPr="002B7D73">
        <w:rPr>
          <w:rFonts w:hAnsi="ＭＳ 明朝" w:cs="ＭＳ 明朝" w:hint="eastAsia"/>
          <w:color w:val="000000"/>
          <w:kern w:val="0"/>
          <w:szCs w:val="21"/>
        </w:rPr>
        <w:t>を使用しないこと。</w:t>
      </w:r>
    </w:p>
    <w:sectPr w:rsidR="00A26B4C" w:rsidSect="00725CD4">
      <w:headerReference w:type="default" r:id="rId9"/>
      <w:pgSz w:w="11906" w:h="16838" w:code="9"/>
      <w:pgMar w:top="1134" w:right="851" w:bottom="851" w:left="1134" w:header="567" w:footer="510"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21" w:rsidRDefault="009E3621" w:rsidP="00D62ADC">
      <w:r>
        <w:separator/>
      </w:r>
    </w:p>
  </w:endnote>
  <w:endnote w:type="continuationSeparator" w:id="0">
    <w:p w:rsidR="009E3621" w:rsidRDefault="009E3621" w:rsidP="00D6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21" w:rsidRDefault="009E3621" w:rsidP="00D62ADC">
      <w:r>
        <w:separator/>
      </w:r>
    </w:p>
  </w:footnote>
  <w:footnote w:type="continuationSeparator" w:id="0">
    <w:p w:rsidR="009E3621" w:rsidRDefault="009E3621" w:rsidP="00D62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58" w:rsidRDefault="00E10458" w:rsidP="009A1E63">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A33C1"/>
    <w:multiLevelType w:val="hybridMultilevel"/>
    <w:tmpl w:val="9CB08E5A"/>
    <w:lvl w:ilvl="0" w:tplc="31EED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7841BA"/>
    <w:multiLevelType w:val="hybridMultilevel"/>
    <w:tmpl w:val="6CF695A6"/>
    <w:lvl w:ilvl="0" w:tplc="591041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7E45E11"/>
    <w:multiLevelType w:val="hybridMultilevel"/>
    <w:tmpl w:val="5C7690CE"/>
    <w:lvl w:ilvl="0" w:tplc="DD606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AC5169"/>
    <w:multiLevelType w:val="hybridMultilevel"/>
    <w:tmpl w:val="EDB83E7A"/>
    <w:lvl w:ilvl="0" w:tplc="A9467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5C0FE2"/>
    <w:multiLevelType w:val="hybridMultilevel"/>
    <w:tmpl w:val="0832A16A"/>
    <w:lvl w:ilvl="0" w:tplc="6D4A2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A60096"/>
    <w:multiLevelType w:val="hybridMultilevel"/>
    <w:tmpl w:val="757A275E"/>
    <w:lvl w:ilvl="0" w:tplc="3BC41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00A0E18"/>
    <w:multiLevelType w:val="hybridMultilevel"/>
    <w:tmpl w:val="6636C634"/>
    <w:lvl w:ilvl="0" w:tplc="35C06F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1075FDC"/>
    <w:multiLevelType w:val="hybridMultilevel"/>
    <w:tmpl w:val="6636C634"/>
    <w:lvl w:ilvl="0" w:tplc="35C06F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3"/>
  </w:num>
  <w:num w:numId="4">
    <w:abstractNumId w:val="0"/>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CF"/>
    <w:rsid w:val="0003069B"/>
    <w:rsid w:val="00051C60"/>
    <w:rsid w:val="000623F4"/>
    <w:rsid w:val="000C0025"/>
    <w:rsid w:val="00131276"/>
    <w:rsid w:val="00151E6D"/>
    <w:rsid w:val="0015600D"/>
    <w:rsid w:val="001A5122"/>
    <w:rsid w:val="00232E64"/>
    <w:rsid w:val="00237808"/>
    <w:rsid w:val="00244807"/>
    <w:rsid w:val="002837E1"/>
    <w:rsid w:val="002A0528"/>
    <w:rsid w:val="002B2643"/>
    <w:rsid w:val="002B2DBA"/>
    <w:rsid w:val="002B7D73"/>
    <w:rsid w:val="002C414B"/>
    <w:rsid w:val="002F1598"/>
    <w:rsid w:val="00300363"/>
    <w:rsid w:val="00357194"/>
    <w:rsid w:val="003610BB"/>
    <w:rsid w:val="003751B7"/>
    <w:rsid w:val="00377AD6"/>
    <w:rsid w:val="00385A5B"/>
    <w:rsid w:val="003940E9"/>
    <w:rsid w:val="003B0B9F"/>
    <w:rsid w:val="003B2071"/>
    <w:rsid w:val="003C3A8F"/>
    <w:rsid w:val="003D2DFC"/>
    <w:rsid w:val="004132A8"/>
    <w:rsid w:val="004446FB"/>
    <w:rsid w:val="00445931"/>
    <w:rsid w:val="004744B3"/>
    <w:rsid w:val="0049089C"/>
    <w:rsid w:val="004A68C8"/>
    <w:rsid w:val="004B40B4"/>
    <w:rsid w:val="004E0B20"/>
    <w:rsid w:val="005019FA"/>
    <w:rsid w:val="005545ED"/>
    <w:rsid w:val="005B55BA"/>
    <w:rsid w:val="005D7DC6"/>
    <w:rsid w:val="0061326D"/>
    <w:rsid w:val="0063177C"/>
    <w:rsid w:val="00631CA1"/>
    <w:rsid w:val="006320A3"/>
    <w:rsid w:val="00636762"/>
    <w:rsid w:val="00661D21"/>
    <w:rsid w:val="006719A7"/>
    <w:rsid w:val="00682726"/>
    <w:rsid w:val="00682B24"/>
    <w:rsid w:val="006956A0"/>
    <w:rsid w:val="006A29E5"/>
    <w:rsid w:val="006B577C"/>
    <w:rsid w:val="006D0E8C"/>
    <w:rsid w:val="006D4CFA"/>
    <w:rsid w:val="00703716"/>
    <w:rsid w:val="007149A6"/>
    <w:rsid w:val="00725CD4"/>
    <w:rsid w:val="00731C25"/>
    <w:rsid w:val="00740A40"/>
    <w:rsid w:val="0075671C"/>
    <w:rsid w:val="0076688D"/>
    <w:rsid w:val="007675A3"/>
    <w:rsid w:val="007D02A0"/>
    <w:rsid w:val="007F175B"/>
    <w:rsid w:val="008251E7"/>
    <w:rsid w:val="008846F3"/>
    <w:rsid w:val="008B7A73"/>
    <w:rsid w:val="008F2C13"/>
    <w:rsid w:val="00930A2A"/>
    <w:rsid w:val="009A1E63"/>
    <w:rsid w:val="009C6591"/>
    <w:rsid w:val="009D26EE"/>
    <w:rsid w:val="009E3621"/>
    <w:rsid w:val="00A24076"/>
    <w:rsid w:val="00A26B4C"/>
    <w:rsid w:val="00A3770C"/>
    <w:rsid w:val="00A4300B"/>
    <w:rsid w:val="00A52CC0"/>
    <w:rsid w:val="00A55EF4"/>
    <w:rsid w:val="00A8637C"/>
    <w:rsid w:val="00AB76E6"/>
    <w:rsid w:val="00AC4D71"/>
    <w:rsid w:val="00AC7624"/>
    <w:rsid w:val="00AE2BF5"/>
    <w:rsid w:val="00AF04B1"/>
    <w:rsid w:val="00B53AFB"/>
    <w:rsid w:val="00B818F5"/>
    <w:rsid w:val="00BF13C7"/>
    <w:rsid w:val="00C66B3C"/>
    <w:rsid w:val="00C83BE5"/>
    <w:rsid w:val="00CB1F21"/>
    <w:rsid w:val="00CB4C83"/>
    <w:rsid w:val="00CB6098"/>
    <w:rsid w:val="00CF3970"/>
    <w:rsid w:val="00D11634"/>
    <w:rsid w:val="00D20BEE"/>
    <w:rsid w:val="00D23A19"/>
    <w:rsid w:val="00D41E0F"/>
    <w:rsid w:val="00D50B4A"/>
    <w:rsid w:val="00D62ADC"/>
    <w:rsid w:val="00D847EF"/>
    <w:rsid w:val="00E01B73"/>
    <w:rsid w:val="00E01C23"/>
    <w:rsid w:val="00E02453"/>
    <w:rsid w:val="00E036EB"/>
    <w:rsid w:val="00E10458"/>
    <w:rsid w:val="00E12C32"/>
    <w:rsid w:val="00E35B2C"/>
    <w:rsid w:val="00E434CF"/>
    <w:rsid w:val="00EB255D"/>
    <w:rsid w:val="00EF37A4"/>
    <w:rsid w:val="00EF3C40"/>
    <w:rsid w:val="00F25B17"/>
    <w:rsid w:val="00F33B0B"/>
    <w:rsid w:val="00F53B90"/>
    <w:rsid w:val="00F938D1"/>
    <w:rsid w:val="00FC0C08"/>
    <w:rsid w:val="00FC3847"/>
    <w:rsid w:val="00FD10AD"/>
    <w:rsid w:val="00FD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7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ADC"/>
    <w:pPr>
      <w:tabs>
        <w:tab w:val="center" w:pos="4252"/>
        <w:tab w:val="right" w:pos="8504"/>
      </w:tabs>
      <w:snapToGrid w:val="0"/>
    </w:pPr>
  </w:style>
  <w:style w:type="character" w:customStyle="1" w:styleId="a4">
    <w:name w:val="ヘッダー (文字)"/>
    <w:link w:val="a3"/>
    <w:uiPriority w:val="99"/>
    <w:rsid w:val="00D62ADC"/>
    <w:rPr>
      <w:rFonts w:ascii="ＭＳ 明朝" w:eastAsia="ＭＳ 明朝"/>
    </w:rPr>
  </w:style>
  <w:style w:type="paragraph" w:styleId="a5">
    <w:name w:val="footer"/>
    <w:basedOn w:val="a"/>
    <w:link w:val="a6"/>
    <w:uiPriority w:val="99"/>
    <w:unhideWhenUsed/>
    <w:rsid w:val="00D62ADC"/>
    <w:pPr>
      <w:tabs>
        <w:tab w:val="center" w:pos="4252"/>
        <w:tab w:val="right" w:pos="8504"/>
      </w:tabs>
      <w:snapToGrid w:val="0"/>
    </w:pPr>
  </w:style>
  <w:style w:type="character" w:customStyle="1" w:styleId="a6">
    <w:name w:val="フッター (文字)"/>
    <w:link w:val="a5"/>
    <w:uiPriority w:val="99"/>
    <w:rsid w:val="00D62ADC"/>
    <w:rPr>
      <w:rFonts w:ascii="ＭＳ 明朝" w:eastAsia="ＭＳ 明朝"/>
    </w:rPr>
  </w:style>
  <w:style w:type="paragraph" w:styleId="a7">
    <w:name w:val="List Paragraph"/>
    <w:basedOn w:val="a"/>
    <w:uiPriority w:val="34"/>
    <w:qFormat/>
    <w:rsid w:val="00357194"/>
    <w:pPr>
      <w:ind w:leftChars="400" w:left="840"/>
    </w:pPr>
  </w:style>
  <w:style w:type="paragraph" w:styleId="a8">
    <w:name w:val="Balloon Text"/>
    <w:basedOn w:val="a"/>
    <w:link w:val="a9"/>
    <w:uiPriority w:val="99"/>
    <w:semiHidden/>
    <w:unhideWhenUsed/>
    <w:rsid w:val="002448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480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7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ADC"/>
    <w:pPr>
      <w:tabs>
        <w:tab w:val="center" w:pos="4252"/>
        <w:tab w:val="right" w:pos="8504"/>
      </w:tabs>
      <w:snapToGrid w:val="0"/>
    </w:pPr>
  </w:style>
  <w:style w:type="character" w:customStyle="1" w:styleId="a4">
    <w:name w:val="ヘッダー (文字)"/>
    <w:link w:val="a3"/>
    <w:uiPriority w:val="99"/>
    <w:rsid w:val="00D62ADC"/>
    <w:rPr>
      <w:rFonts w:ascii="ＭＳ 明朝" w:eastAsia="ＭＳ 明朝"/>
    </w:rPr>
  </w:style>
  <w:style w:type="paragraph" w:styleId="a5">
    <w:name w:val="footer"/>
    <w:basedOn w:val="a"/>
    <w:link w:val="a6"/>
    <w:uiPriority w:val="99"/>
    <w:unhideWhenUsed/>
    <w:rsid w:val="00D62ADC"/>
    <w:pPr>
      <w:tabs>
        <w:tab w:val="center" w:pos="4252"/>
        <w:tab w:val="right" w:pos="8504"/>
      </w:tabs>
      <w:snapToGrid w:val="0"/>
    </w:pPr>
  </w:style>
  <w:style w:type="character" w:customStyle="1" w:styleId="a6">
    <w:name w:val="フッター (文字)"/>
    <w:link w:val="a5"/>
    <w:uiPriority w:val="99"/>
    <w:rsid w:val="00D62ADC"/>
    <w:rPr>
      <w:rFonts w:ascii="ＭＳ 明朝" w:eastAsia="ＭＳ 明朝"/>
    </w:rPr>
  </w:style>
  <w:style w:type="paragraph" w:styleId="a7">
    <w:name w:val="List Paragraph"/>
    <w:basedOn w:val="a"/>
    <w:uiPriority w:val="34"/>
    <w:qFormat/>
    <w:rsid w:val="00357194"/>
    <w:pPr>
      <w:ind w:leftChars="400" w:left="840"/>
    </w:pPr>
  </w:style>
  <w:style w:type="paragraph" w:styleId="a8">
    <w:name w:val="Balloon Text"/>
    <w:basedOn w:val="a"/>
    <w:link w:val="a9"/>
    <w:uiPriority w:val="99"/>
    <w:semiHidden/>
    <w:unhideWhenUsed/>
    <w:rsid w:val="002448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48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FE81-ECDF-4997-BA4D-A7D7A6BD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fukuta kazuo</cp:lastModifiedBy>
  <cp:revision>17</cp:revision>
  <cp:lastPrinted>2021-06-30T11:04:00Z</cp:lastPrinted>
  <dcterms:created xsi:type="dcterms:W3CDTF">2021-06-24T09:08:00Z</dcterms:created>
  <dcterms:modified xsi:type="dcterms:W3CDTF">2021-08-02T11:20:00Z</dcterms:modified>
</cp:coreProperties>
</file>